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7505" w:rsidRDefault="00EF7505" w:rsidP="00684666">
      <w:pPr>
        <w:pStyle w:val="Nadpis1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</w:p>
    <w:p w:rsidR="00EF7505" w:rsidRDefault="00EF7505" w:rsidP="00684666">
      <w:pPr>
        <w:pStyle w:val="Nadpis1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</w:p>
    <w:p w:rsidR="00EF7505" w:rsidRDefault="00EF7505" w:rsidP="00684666">
      <w:pPr>
        <w:pStyle w:val="Nadpis1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</w:p>
    <w:p w:rsidR="00EF7505" w:rsidRDefault="00EF7505" w:rsidP="00684666">
      <w:pPr>
        <w:pStyle w:val="Nadpis1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  <w:r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>Univerzita Karlova</w:t>
      </w:r>
    </w:p>
    <w:p w:rsidR="00EF7505" w:rsidRDefault="00EF7505" w:rsidP="00684666">
      <w:pPr>
        <w:pStyle w:val="Nadpis1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</w:p>
    <w:p w:rsidR="00F96583" w:rsidRDefault="00F96583" w:rsidP="00684666">
      <w:pPr>
        <w:pStyle w:val="Nadpis1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</w:pPr>
      <w:r w:rsidRPr="00EF7505"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>Opatření rektor</w:t>
      </w:r>
      <w:r w:rsidR="001F6357"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>a</w:t>
      </w:r>
      <w:r w:rsidRPr="00EF7505"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 xml:space="preserve"> č. </w:t>
      </w:r>
      <w:r w:rsidR="00983CB0"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>19</w:t>
      </w:r>
      <w:r w:rsidR="00204B15" w:rsidRPr="00EF7505">
        <w:rPr>
          <w:rFonts w:ascii="Arial" w:eastAsia="Times New Roman" w:hAnsi="Arial" w:cs="Arial"/>
          <w:b/>
          <w:color w:val="000000" w:themeColor="text1"/>
          <w:sz w:val="36"/>
          <w:szCs w:val="36"/>
          <w:lang w:eastAsia="cs-CZ"/>
        </w:rPr>
        <w:t>/2022</w:t>
      </w:r>
    </w:p>
    <w:p w:rsidR="00EF7505" w:rsidRDefault="00EF7505" w:rsidP="00684666">
      <w:pPr>
        <w:jc w:val="both"/>
        <w:rPr>
          <w:lang w:eastAsia="cs-CZ"/>
        </w:rPr>
      </w:pPr>
    </w:p>
    <w:p w:rsidR="00EF7505" w:rsidRDefault="00EF7505" w:rsidP="00684666">
      <w:pPr>
        <w:jc w:val="both"/>
        <w:rPr>
          <w:lang w:eastAsia="cs-CZ"/>
        </w:rPr>
      </w:pPr>
    </w:p>
    <w:p w:rsidR="00EF7505" w:rsidRPr="00EF7505" w:rsidRDefault="00EF7505" w:rsidP="00684666">
      <w:pPr>
        <w:jc w:val="both"/>
        <w:rPr>
          <w:lang w:eastAsia="cs-CZ"/>
        </w:rPr>
      </w:pPr>
    </w:p>
    <w:p w:rsidR="00F96583" w:rsidRDefault="00F96583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  <w:proofErr w:type="gramStart"/>
      <w:r w:rsidRPr="00EF7505">
        <w:rPr>
          <w:rFonts w:ascii="Times New Roman" w:hAnsi="Times New Roman" w:cs="Times New Roman"/>
          <w:sz w:val="24"/>
          <w:szCs w:val="24"/>
          <w:u w:val="single"/>
          <w:lang w:eastAsia="cs-CZ"/>
        </w:rPr>
        <w:t>Název:</w:t>
      </w:r>
      <w:r w:rsidR="00EF7505">
        <w:rPr>
          <w:rFonts w:ascii="Times New Roman" w:hAnsi="Times New Roman" w:cs="Times New Roman"/>
          <w:sz w:val="24"/>
          <w:szCs w:val="24"/>
          <w:lang w:eastAsia="cs-CZ"/>
        </w:rPr>
        <w:t xml:space="preserve">   </w:t>
      </w:r>
      <w:proofErr w:type="gramEnd"/>
      <w:r w:rsidR="00EF7505">
        <w:rPr>
          <w:rFonts w:ascii="Times New Roman" w:hAnsi="Times New Roman" w:cs="Times New Roman"/>
          <w:sz w:val="24"/>
          <w:szCs w:val="24"/>
          <w:lang w:eastAsia="cs-CZ"/>
        </w:rPr>
        <w:t xml:space="preserve">               </w:t>
      </w:r>
      <w:r w:rsidRPr="000A15C8">
        <w:rPr>
          <w:rFonts w:asciiTheme="majorHAnsi" w:hAnsiTheme="majorHAnsi"/>
          <w:sz w:val="24"/>
          <w:szCs w:val="24"/>
          <w:lang w:eastAsia="cs-CZ"/>
        </w:rPr>
        <w:t xml:space="preserve"> </w:t>
      </w:r>
      <w:r w:rsidRPr="00EF7505">
        <w:rPr>
          <w:rFonts w:ascii="Arial" w:hAnsi="Arial" w:cs="Arial"/>
          <w:b/>
          <w:sz w:val="24"/>
          <w:szCs w:val="24"/>
          <w:lang w:eastAsia="cs-CZ"/>
        </w:rPr>
        <w:t>Knihovní a výpůjční řád Univerzity Karlovy</w:t>
      </w: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C407E" w:rsidRDefault="00EC407E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C407E" w:rsidRDefault="00EC407E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F7505" w:rsidRP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  <w:proofErr w:type="gramStart"/>
      <w:r>
        <w:rPr>
          <w:rFonts w:ascii="Times New Roman" w:hAnsi="Times New Roman" w:cs="Times New Roman"/>
          <w:sz w:val="24"/>
          <w:szCs w:val="24"/>
          <w:u w:val="single"/>
          <w:lang w:eastAsia="cs-CZ"/>
        </w:rPr>
        <w:t>Gestor:</w:t>
      </w:r>
      <w:r>
        <w:rPr>
          <w:rFonts w:ascii="Times New Roman" w:hAnsi="Times New Roman" w:cs="Times New Roman"/>
          <w:sz w:val="24"/>
          <w:szCs w:val="24"/>
          <w:lang w:eastAsia="cs-CZ"/>
        </w:rPr>
        <w:t xml:space="preserve">   </w:t>
      </w:r>
      <w:proofErr w:type="gramEnd"/>
      <w:r>
        <w:rPr>
          <w:rFonts w:ascii="Times New Roman" w:hAnsi="Times New Roman" w:cs="Times New Roman"/>
          <w:sz w:val="24"/>
          <w:szCs w:val="24"/>
          <w:lang w:eastAsia="cs-CZ"/>
        </w:rPr>
        <w:t xml:space="preserve">                </w:t>
      </w:r>
      <w:r>
        <w:rPr>
          <w:rFonts w:ascii="Arial" w:hAnsi="Arial" w:cs="Arial"/>
          <w:b/>
          <w:sz w:val="24"/>
          <w:szCs w:val="24"/>
          <w:lang w:eastAsia="cs-CZ"/>
        </w:rPr>
        <w:t>Ústřední knihovna</w:t>
      </w:r>
    </w:p>
    <w:p w:rsidR="00EF7505" w:rsidRPr="00EF7505" w:rsidRDefault="00EF7505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F96583" w:rsidRDefault="00F96583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  <w:proofErr w:type="gramStart"/>
      <w:r w:rsidRPr="00EF7505">
        <w:rPr>
          <w:rFonts w:ascii="Times New Roman" w:hAnsi="Times New Roman" w:cs="Times New Roman"/>
          <w:sz w:val="24"/>
          <w:szCs w:val="24"/>
          <w:u w:val="single"/>
          <w:lang w:eastAsia="cs-CZ"/>
        </w:rPr>
        <w:t>Účinnost:</w:t>
      </w:r>
      <w:r w:rsidRPr="000A15C8">
        <w:rPr>
          <w:rFonts w:asciiTheme="majorHAnsi" w:hAnsiTheme="majorHAnsi"/>
          <w:sz w:val="24"/>
          <w:szCs w:val="24"/>
          <w:lang w:eastAsia="cs-CZ"/>
        </w:rPr>
        <w:t xml:space="preserve"> </w:t>
      </w:r>
      <w:r w:rsidR="00EF7505">
        <w:rPr>
          <w:rFonts w:asciiTheme="majorHAnsi" w:hAnsiTheme="majorHAnsi"/>
          <w:sz w:val="24"/>
          <w:szCs w:val="24"/>
          <w:lang w:eastAsia="cs-CZ"/>
        </w:rPr>
        <w:t xml:space="preserve">  </w:t>
      </w:r>
      <w:proofErr w:type="gramEnd"/>
      <w:r w:rsidR="00EF7505">
        <w:rPr>
          <w:rFonts w:asciiTheme="majorHAnsi" w:hAnsiTheme="majorHAnsi"/>
          <w:sz w:val="24"/>
          <w:szCs w:val="24"/>
          <w:lang w:eastAsia="cs-CZ"/>
        </w:rPr>
        <w:t xml:space="preserve">              </w:t>
      </w:r>
      <w:r w:rsidR="00EF7505">
        <w:rPr>
          <w:rFonts w:ascii="Arial" w:hAnsi="Arial" w:cs="Arial"/>
          <w:b/>
          <w:sz w:val="24"/>
          <w:szCs w:val="24"/>
          <w:lang w:eastAsia="cs-CZ"/>
        </w:rPr>
        <w:t>15. května 2022</w:t>
      </w:r>
    </w:p>
    <w:p w:rsidR="00EC407E" w:rsidRDefault="00EC407E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C407E" w:rsidRDefault="00EC407E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C407E" w:rsidRDefault="00EC407E" w:rsidP="00684666">
      <w:pPr>
        <w:jc w:val="both"/>
        <w:rPr>
          <w:rFonts w:ascii="Arial" w:hAnsi="Arial" w:cs="Arial"/>
          <w:b/>
          <w:sz w:val="24"/>
          <w:szCs w:val="24"/>
          <w:lang w:eastAsia="cs-CZ"/>
        </w:rPr>
      </w:pPr>
    </w:p>
    <w:p w:rsidR="00EC407E" w:rsidRPr="000A15C8" w:rsidRDefault="00EC407E" w:rsidP="00684666">
      <w:pPr>
        <w:jc w:val="center"/>
        <w:rPr>
          <w:rFonts w:asciiTheme="majorHAnsi" w:hAnsiTheme="majorHAnsi"/>
          <w:sz w:val="24"/>
          <w:szCs w:val="24"/>
          <w:lang w:eastAsia="cs-CZ"/>
        </w:rPr>
      </w:pPr>
    </w:p>
    <w:p w:rsidR="002D65CA" w:rsidRDefault="002D65CA" w:rsidP="00684666">
      <w:pPr>
        <w:pStyle w:val="Nadpis1"/>
        <w:spacing w:before="100" w:beforeAutospacing="1" w:after="100" w:afterAutospacing="1" w:line="240" w:lineRule="auto"/>
        <w:jc w:val="center"/>
        <w:rPr>
          <w:rFonts w:eastAsia="Times New Roman"/>
          <w:sz w:val="36"/>
          <w:szCs w:val="36"/>
          <w:lang w:eastAsia="cs-CZ"/>
        </w:rPr>
      </w:pPr>
      <w:r w:rsidRPr="000A15C8">
        <w:rPr>
          <w:rFonts w:eastAsia="Times New Roman"/>
          <w:sz w:val="36"/>
          <w:szCs w:val="36"/>
          <w:lang w:eastAsia="cs-CZ"/>
        </w:rPr>
        <w:t xml:space="preserve">Knihovní </w:t>
      </w:r>
      <w:r w:rsidR="00067167" w:rsidRPr="000A15C8">
        <w:rPr>
          <w:rFonts w:eastAsia="Times New Roman"/>
          <w:sz w:val="36"/>
          <w:szCs w:val="36"/>
          <w:lang w:eastAsia="cs-CZ"/>
        </w:rPr>
        <w:t xml:space="preserve">a výpůjční </w:t>
      </w:r>
      <w:r w:rsidRPr="000A15C8">
        <w:rPr>
          <w:rFonts w:eastAsia="Times New Roman"/>
          <w:sz w:val="36"/>
          <w:szCs w:val="36"/>
          <w:lang w:eastAsia="cs-CZ"/>
        </w:rPr>
        <w:t>řád Univerzity Karlovy</w:t>
      </w:r>
    </w:p>
    <w:p w:rsidR="00EC407E" w:rsidRPr="00EC407E" w:rsidRDefault="00EC407E" w:rsidP="00684666">
      <w:pPr>
        <w:jc w:val="both"/>
        <w:rPr>
          <w:lang w:eastAsia="cs-CZ"/>
        </w:rPr>
      </w:pPr>
    </w:p>
    <w:p w:rsidR="00F96583" w:rsidRDefault="00F96583" w:rsidP="00684666">
      <w:pPr>
        <w:spacing w:after="0"/>
        <w:jc w:val="both"/>
        <w:rPr>
          <w:rFonts w:asciiTheme="majorHAnsi" w:hAnsiTheme="majorHAnsi"/>
          <w:sz w:val="24"/>
          <w:szCs w:val="24"/>
          <w:lang w:eastAsia="cs-CZ"/>
        </w:rPr>
      </w:pPr>
      <w:r w:rsidRPr="000A15C8">
        <w:rPr>
          <w:rFonts w:asciiTheme="majorHAnsi" w:hAnsiTheme="majorHAnsi"/>
          <w:sz w:val="24"/>
          <w:szCs w:val="24"/>
          <w:lang w:eastAsia="cs-CZ"/>
        </w:rPr>
        <w:t xml:space="preserve">Podle </w:t>
      </w:r>
      <w:proofErr w:type="spellStart"/>
      <w:r w:rsidRPr="000A15C8">
        <w:rPr>
          <w:rFonts w:asciiTheme="majorHAnsi" w:hAnsiTheme="majorHAnsi"/>
          <w:sz w:val="24"/>
          <w:szCs w:val="24"/>
          <w:lang w:eastAsia="cs-CZ"/>
        </w:rPr>
        <w:t>ust</w:t>
      </w:r>
      <w:proofErr w:type="spellEnd"/>
      <w:r w:rsidRPr="000A15C8">
        <w:rPr>
          <w:rFonts w:asciiTheme="majorHAnsi" w:hAnsiTheme="majorHAnsi"/>
          <w:sz w:val="24"/>
          <w:szCs w:val="24"/>
          <w:lang w:eastAsia="cs-CZ"/>
        </w:rPr>
        <w:t>. § 4 odst. 7 zákona č. 257/2001 Sb., o knihovnách a podmínkách provozování veřejných knihovnických a informačních služeb</w:t>
      </w:r>
      <w:r w:rsidR="00B6166C" w:rsidRPr="000A15C8">
        <w:rPr>
          <w:rFonts w:asciiTheme="majorHAnsi" w:hAnsiTheme="majorHAnsi"/>
          <w:sz w:val="24"/>
          <w:szCs w:val="24"/>
          <w:lang w:eastAsia="cs-CZ"/>
        </w:rPr>
        <w:t xml:space="preserve"> (</w:t>
      </w:r>
      <w:r w:rsidR="00A41570" w:rsidRPr="000A15C8">
        <w:rPr>
          <w:rFonts w:asciiTheme="majorHAnsi" w:hAnsiTheme="majorHAnsi"/>
          <w:sz w:val="24"/>
          <w:szCs w:val="24"/>
          <w:lang w:eastAsia="cs-CZ"/>
        </w:rPr>
        <w:t xml:space="preserve">dále </w:t>
      </w:r>
      <w:r w:rsidR="00B6166C" w:rsidRPr="000A15C8">
        <w:rPr>
          <w:rFonts w:asciiTheme="majorHAnsi" w:hAnsiTheme="majorHAnsi"/>
          <w:sz w:val="24"/>
          <w:szCs w:val="24"/>
          <w:lang w:eastAsia="cs-CZ"/>
        </w:rPr>
        <w:t>knihovní zákon)</w:t>
      </w:r>
      <w:r w:rsidRPr="000A15C8">
        <w:rPr>
          <w:rFonts w:asciiTheme="majorHAnsi" w:hAnsiTheme="majorHAnsi"/>
          <w:sz w:val="24"/>
          <w:szCs w:val="24"/>
          <w:lang w:eastAsia="cs-CZ"/>
        </w:rPr>
        <w:t>, ve znění pozdějších předpisů</w:t>
      </w:r>
      <w:r w:rsidR="00B6166C" w:rsidRPr="000A15C8">
        <w:rPr>
          <w:rFonts w:asciiTheme="majorHAnsi" w:hAnsiTheme="majorHAnsi"/>
          <w:sz w:val="24"/>
          <w:szCs w:val="24"/>
          <w:lang w:eastAsia="cs-CZ"/>
        </w:rPr>
        <w:t>,</w:t>
      </w:r>
      <w:r w:rsidRPr="000A15C8">
        <w:rPr>
          <w:rFonts w:asciiTheme="majorHAnsi" w:hAnsiTheme="majorHAnsi"/>
          <w:sz w:val="24"/>
          <w:szCs w:val="24"/>
          <w:lang w:eastAsia="cs-CZ"/>
        </w:rPr>
        <w:t xml:space="preserve"> a k jeho provedení</w:t>
      </w:r>
      <w:r w:rsidR="00046E2E" w:rsidRPr="000A15C8">
        <w:rPr>
          <w:rStyle w:val="Znakapoznpodarou"/>
          <w:rFonts w:asciiTheme="majorHAnsi" w:hAnsiTheme="majorHAnsi"/>
          <w:sz w:val="24"/>
          <w:szCs w:val="24"/>
          <w:lang w:eastAsia="cs-CZ"/>
        </w:rPr>
        <w:footnoteReference w:id="2"/>
      </w:r>
      <w:r w:rsidR="00B6166C" w:rsidRPr="000A15C8">
        <w:rPr>
          <w:rFonts w:asciiTheme="majorHAnsi" w:hAnsiTheme="majorHAnsi"/>
          <w:sz w:val="24"/>
          <w:szCs w:val="24"/>
          <w:lang w:eastAsia="cs-CZ"/>
        </w:rPr>
        <w:t>,</w:t>
      </w:r>
      <w:r w:rsidRPr="000A15C8">
        <w:rPr>
          <w:rFonts w:asciiTheme="majorHAnsi" w:hAnsiTheme="majorHAnsi"/>
          <w:sz w:val="24"/>
          <w:szCs w:val="24"/>
          <w:lang w:eastAsia="cs-CZ"/>
        </w:rPr>
        <w:t xml:space="preserve"> je vydán tento Knihovní a výpůjční řád Univerzity Karlovy (dále také „řád“).</w:t>
      </w:r>
    </w:p>
    <w:p w:rsidR="00EC407E" w:rsidRDefault="00EC407E" w:rsidP="00684666">
      <w:pPr>
        <w:spacing w:after="0"/>
        <w:jc w:val="center"/>
        <w:rPr>
          <w:rFonts w:asciiTheme="majorHAnsi" w:hAnsiTheme="majorHAnsi"/>
          <w:sz w:val="24"/>
          <w:szCs w:val="24"/>
          <w:lang w:eastAsia="cs-CZ"/>
        </w:rPr>
      </w:pPr>
    </w:p>
    <w:p w:rsidR="00EC407E" w:rsidRPr="000A15C8" w:rsidRDefault="00EC407E" w:rsidP="00684666">
      <w:pPr>
        <w:spacing w:after="0"/>
        <w:jc w:val="center"/>
        <w:rPr>
          <w:rFonts w:asciiTheme="majorHAnsi" w:hAnsiTheme="majorHAnsi"/>
          <w:sz w:val="24"/>
          <w:szCs w:val="24"/>
          <w:lang w:eastAsia="cs-CZ"/>
        </w:rPr>
      </w:pPr>
    </w:p>
    <w:p w:rsidR="002D65CA" w:rsidRPr="000A15C8" w:rsidRDefault="002D65CA" w:rsidP="00684666">
      <w:pPr>
        <w:pStyle w:val="Nadpis2"/>
        <w:spacing w:before="0" w:beforeAutospacing="0" w:after="0" w:afterAutospacing="0"/>
        <w:jc w:val="center"/>
        <w:rPr>
          <w:rStyle w:val="Siln"/>
          <w:rFonts w:asciiTheme="majorHAnsi" w:hAnsiTheme="majorHAnsi"/>
          <w:b/>
          <w:sz w:val="28"/>
          <w:szCs w:val="28"/>
        </w:rPr>
      </w:pPr>
      <w:r w:rsidRPr="000A15C8">
        <w:rPr>
          <w:rStyle w:val="Siln"/>
          <w:rFonts w:asciiTheme="majorHAnsi" w:hAnsiTheme="majorHAnsi"/>
          <w:b/>
          <w:sz w:val="28"/>
          <w:szCs w:val="28"/>
        </w:rPr>
        <w:t>Čl. 1 - Úvodní ustanovení</w:t>
      </w:r>
    </w:p>
    <w:p w:rsidR="002D65CA" w:rsidRPr="000A15C8" w:rsidRDefault="002D65CA" w:rsidP="00684666">
      <w:pPr>
        <w:numPr>
          <w:ilvl w:val="0"/>
          <w:numId w:val="7"/>
        </w:numPr>
        <w:spacing w:before="100" w:beforeAutospacing="1" w:after="100" w:afterAutospacing="1" w:line="240" w:lineRule="auto"/>
        <w:ind w:left="714" w:hanging="357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Systém tvořený Ústřední knihovnou Univerzity Karlovy (dále jen „</w:t>
      </w:r>
      <w:r w:rsidR="006B2BE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Ú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6B2BE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UK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“) a knihovnam</w:t>
      </w:r>
      <w:r w:rsidR="00316B63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i, ústavy vědeckých informací,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středisky věde</w:t>
      </w:r>
      <w:r w:rsidR="00A2666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ckých informací fakult a dalších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207CC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součástí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(dále jen „dílčí knihovny“) se souhrnně označuje jako Knihovna UK.</w:t>
      </w:r>
    </w:p>
    <w:p w:rsidR="00C53A7B" w:rsidRPr="00EC407E" w:rsidRDefault="002D65CA" w:rsidP="00684666">
      <w:pPr>
        <w:numPr>
          <w:ilvl w:val="0"/>
          <w:numId w:val="7"/>
        </w:numPr>
        <w:spacing w:before="100" w:beforeAutospacing="1" w:after="100" w:afterAutospacing="1" w:line="240" w:lineRule="auto"/>
        <w:ind w:left="714" w:hanging="357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Knihovna UK</w:t>
      </w:r>
      <w:r w:rsidR="00A41570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,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je zapsána v evidenci knihoven Ministerstva kultury</w:t>
      </w:r>
      <w:r w:rsidR="00A2666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České republiky</w:t>
      </w:r>
      <w:r w:rsidR="00AD683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pod evidenčním číslem 3498</w:t>
      </w:r>
      <w:r w:rsidR="00046E2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 souladu s</w:t>
      </w:r>
      <w:r w:rsidR="00852AB0">
        <w:rPr>
          <w:rFonts w:asciiTheme="majorHAnsi" w:eastAsia="Times New Roman" w:hAnsiTheme="majorHAnsi" w:cs="Times New Roman"/>
          <w:sz w:val="24"/>
          <w:szCs w:val="24"/>
          <w:lang w:eastAsia="cs-CZ"/>
        </w:rPr>
        <w:t> </w:t>
      </w:r>
      <w:proofErr w:type="spellStart"/>
      <w:r w:rsidR="00852AB0">
        <w:rPr>
          <w:rFonts w:asciiTheme="majorHAnsi" w:eastAsia="Times New Roman" w:hAnsiTheme="majorHAnsi" w:cs="Times New Roman"/>
          <w:sz w:val="24"/>
          <w:szCs w:val="24"/>
          <w:lang w:eastAsia="cs-CZ"/>
        </w:rPr>
        <w:t>ust</w:t>
      </w:r>
      <w:proofErr w:type="spellEnd"/>
      <w:r w:rsidR="00852AB0">
        <w:rPr>
          <w:rFonts w:asciiTheme="majorHAnsi" w:eastAsia="Times New Roman" w:hAnsiTheme="majorHAnsi" w:cs="Times New Roman"/>
          <w:sz w:val="24"/>
          <w:szCs w:val="24"/>
          <w:lang w:eastAsia="cs-CZ"/>
        </w:rPr>
        <w:t>. § 5 knihovního zákona</w:t>
      </w:r>
      <w:r w:rsidR="00AD683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  <w:r w:rsidR="00C53A7B" w:rsidRPr="00EC407E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</w:p>
    <w:p w:rsidR="00E071CC" w:rsidRPr="000A15C8" w:rsidDel="00C53A7B" w:rsidRDefault="00C53A7B" w:rsidP="00684666">
      <w:pPr>
        <w:numPr>
          <w:ilvl w:val="0"/>
          <w:numId w:val="7"/>
        </w:numPr>
        <w:spacing w:before="100" w:beforeAutospacing="1" w:after="100" w:afterAutospacing="1" w:line="240" w:lineRule="auto"/>
        <w:ind w:left="714" w:hanging="357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Integrovaná knihovní platforma UK (dále jen „systém“) je </w:t>
      </w:r>
      <w:r w:rsidR="017741A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informační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systém, prostřednictvím kterého se realizují knihovnické a informační služby.</w:t>
      </w:r>
      <w:r w:rsidR="5FE406F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Jeho uživatelským rozhraním je </w:t>
      </w:r>
      <w:proofErr w:type="spellStart"/>
      <w:r w:rsidR="5FE406F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discovery</w:t>
      </w:r>
      <w:proofErr w:type="spellEnd"/>
      <w:r w:rsidR="5FE406F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systém UKAŽ (dále jen </w:t>
      </w:r>
      <w:r w:rsidR="00D14F4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„</w:t>
      </w:r>
      <w:r w:rsidR="5FE406F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UKAŽ</w:t>
      </w:r>
      <w:r w:rsidR="00D14F4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“</w:t>
      </w:r>
      <w:r w:rsidR="5FE406F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).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</w:p>
    <w:p w:rsidR="00CD2152" w:rsidRPr="000A15C8" w:rsidRDefault="00CD2152" w:rsidP="00684666">
      <w:pPr>
        <w:numPr>
          <w:ilvl w:val="0"/>
          <w:numId w:val="7"/>
        </w:numPr>
        <w:spacing w:before="100" w:beforeAutospacing="1" w:after="100" w:afterAutospacing="1" w:line="240" w:lineRule="auto"/>
        <w:ind w:left="714" w:hanging="357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Elektronické informační zdroje (dále jen „EIZ“) jsou odborné licencované zdroje pro vědu, výzkum a výuku</w:t>
      </w:r>
      <w:r w:rsidR="2F64C69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dostupné přes internet</w:t>
      </w:r>
      <w:r w:rsidR="3905648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 Licence může opravňovat uživatele k trvalým nebo dočasným přístupům.</w:t>
      </w:r>
      <w:r w:rsidR="15DEED1B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</w:p>
    <w:p w:rsidR="54D62690" w:rsidRPr="000A15C8" w:rsidRDefault="54D62690" w:rsidP="00684666">
      <w:pPr>
        <w:spacing w:beforeAutospacing="1" w:afterAutospacing="1" w:line="240" w:lineRule="auto"/>
        <w:jc w:val="center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2D65CA" w:rsidRPr="000A15C8" w:rsidRDefault="00AD6839" w:rsidP="00684666">
      <w:pPr>
        <w:pStyle w:val="Nadpis2"/>
        <w:jc w:val="center"/>
        <w:rPr>
          <w:rStyle w:val="Siln"/>
          <w:rFonts w:asciiTheme="majorHAnsi" w:hAnsiTheme="majorHAnsi"/>
          <w:b/>
          <w:sz w:val="28"/>
          <w:szCs w:val="28"/>
        </w:rPr>
      </w:pPr>
      <w:r w:rsidRPr="000A15C8">
        <w:rPr>
          <w:rStyle w:val="Siln"/>
          <w:rFonts w:asciiTheme="majorHAnsi" w:hAnsiTheme="majorHAnsi"/>
          <w:b/>
          <w:sz w:val="28"/>
          <w:szCs w:val="28"/>
        </w:rPr>
        <w:t>Čl. 2 - Poslání a činnost K</w:t>
      </w:r>
      <w:r w:rsidR="002D65CA" w:rsidRPr="000A15C8">
        <w:rPr>
          <w:rStyle w:val="Siln"/>
          <w:rFonts w:asciiTheme="majorHAnsi" w:hAnsiTheme="majorHAnsi"/>
          <w:b/>
          <w:sz w:val="28"/>
          <w:szCs w:val="28"/>
        </w:rPr>
        <w:t xml:space="preserve">nihovny </w:t>
      </w:r>
      <w:r w:rsidRPr="000A15C8">
        <w:rPr>
          <w:rStyle w:val="Siln"/>
          <w:rFonts w:asciiTheme="majorHAnsi" w:hAnsiTheme="majorHAnsi"/>
          <w:b/>
          <w:sz w:val="28"/>
          <w:szCs w:val="28"/>
        </w:rPr>
        <w:t>UK</w:t>
      </w:r>
      <w:r w:rsidR="00345669" w:rsidRPr="000A15C8">
        <w:rPr>
          <w:rStyle w:val="Siln"/>
          <w:rFonts w:asciiTheme="majorHAnsi" w:hAnsiTheme="majorHAnsi"/>
          <w:b/>
          <w:sz w:val="28"/>
          <w:szCs w:val="28"/>
        </w:rPr>
        <w:t>, k</w:t>
      </w:r>
      <w:r w:rsidR="002D65CA" w:rsidRPr="000A15C8">
        <w:rPr>
          <w:rStyle w:val="Siln"/>
          <w:rFonts w:asciiTheme="majorHAnsi" w:hAnsiTheme="majorHAnsi"/>
          <w:b/>
          <w:sz w:val="28"/>
          <w:szCs w:val="28"/>
        </w:rPr>
        <w:t>nihovnické a informační služby</w:t>
      </w:r>
    </w:p>
    <w:p w:rsidR="00DF3A96" w:rsidRPr="000A15C8" w:rsidRDefault="002D65CA" w:rsidP="0068466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Knihovna UK je specializovanou knihovnou ve smyslu § 13 </w:t>
      </w:r>
      <w:r w:rsidR="00B6166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knihovního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zákona.</w:t>
      </w:r>
      <w:r w:rsidR="00DF3A96" w:rsidRPr="000A15C8">
        <w:rPr>
          <w:rFonts w:asciiTheme="majorHAnsi" w:eastAsia="Times New Roman" w:hAnsiTheme="majorHAnsi" w:cs="Times New Roman"/>
          <w:color w:val="FF0000"/>
          <w:sz w:val="24"/>
          <w:szCs w:val="24"/>
          <w:lang w:eastAsia="cs-CZ"/>
        </w:rPr>
        <w:t xml:space="preserve"> </w:t>
      </w:r>
      <w:r w:rsidR="00DF3A9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Základním úkolem Kniho</w:t>
      </w:r>
      <w:r w:rsidR="0053280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vny UK je zajištění knihovnických a </w:t>
      </w:r>
      <w:r w:rsidR="00DF3A9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informační</w:t>
      </w:r>
      <w:r w:rsidR="0053280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ch</w:t>
      </w:r>
      <w:r w:rsidR="00DF3A9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služeb potřebných pro studium a vědeckou a další tvůrčí činnost na Univerzitě Karlově.</w:t>
      </w:r>
    </w:p>
    <w:p w:rsidR="00D80F62" w:rsidRPr="000A15C8" w:rsidRDefault="00345669" w:rsidP="0068466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Knihovna UK poskytuje 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knihovnické a informační služby </w:t>
      </w:r>
      <w:r w:rsidR="004C772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ve smyslu § 4 knihovního zákona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Knihovna UK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může poskytovat i další 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knihovnické a informační služby</w:t>
      </w:r>
      <w:r w:rsidR="006B2BE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ve smyslu </w:t>
      </w:r>
      <w:proofErr w:type="spellStart"/>
      <w:r w:rsidR="00684666">
        <w:rPr>
          <w:rFonts w:asciiTheme="majorHAnsi" w:eastAsia="Times New Roman" w:hAnsiTheme="majorHAnsi" w:cs="Times New Roman"/>
          <w:sz w:val="24"/>
          <w:szCs w:val="24"/>
          <w:lang w:eastAsia="cs-CZ"/>
        </w:rPr>
        <w:t>ust</w:t>
      </w:r>
      <w:proofErr w:type="spellEnd"/>
      <w:r w:rsidR="00684666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§ 4 odst. 3 </w:t>
      </w:r>
      <w:r w:rsidR="00A166C1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knihovního </w:t>
      </w:r>
      <w:r w:rsidR="006B2BE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zákona</w:t>
      </w:r>
      <w:r w:rsidR="00F477D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</w:t>
      </w:r>
    </w:p>
    <w:p w:rsidR="002D65CA" w:rsidRPr="000A15C8" w:rsidRDefault="00345669" w:rsidP="0068466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Základní 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knihovnické a informační služby jsou poskyt</w:t>
      </w:r>
      <w:r w:rsidR="004A481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ovány bezplatně. Knihovna UK je oprávněna požadovat úhradu nákladů v případech, ve kterých tak stanoví </w:t>
      </w:r>
      <w:r w:rsidR="00046E2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knihovní </w:t>
      </w:r>
      <w:r w:rsidR="004A481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zákon</w:t>
      </w:r>
      <w:r w:rsidR="00684666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 </w:t>
      </w:r>
      <w:proofErr w:type="spellStart"/>
      <w:r w:rsidR="00684666">
        <w:rPr>
          <w:rFonts w:asciiTheme="majorHAnsi" w:eastAsia="Times New Roman" w:hAnsiTheme="majorHAnsi" w:cs="Times New Roman"/>
          <w:sz w:val="24"/>
          <w:szCs w:val="24"/>
          <w:lang w:eastAsia="cs-CZ"/>
        </w:rPr>
        <w:t>ust</w:t>
      </w:r>
      <w:proofErr w:type="spellEnd"/>
      <w:r w:rsidR="00684666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</w:t>
      </w:r>
      <w:r w:rsidR="000E493B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§ </w:t>
      </w:r>
      <w:proofErr w:type="gramStart"/>
      <w:r w:rsidR="000E493B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4,odst.</w:t>
      </w:r>
      <w:proofErr w:type="gramEnd"/>
      <w:r w:rsidR="000E493B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2 až 5</w:t>
      </w:r>
      <w:r w:rsidR="004A481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Ceník poplatků je nedílnou součástí tohoto řádu.  </w:t>
      </w:r>
    </w:p>
    <w:p w:rsidR="006D409C" w:rsidRPr="000A15C8" w:rsidRDefault="00C53A7B" w:rsidP="00684666">
      <w:pPr>
        <w:pStyle w:val="Odstavecseseznamem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    Knihovna UK zpřístupňuje informace uživatelům o svých fyzických i elektronických fondech prostřednictvím  </w:t>
      </w:r>
      <w:r w:rsidR="47905AA8" w:rsidRPr="000A15C8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 w:rsidR="47905AA8" w:rsidRPr="000A15C8">
        <w:rPr>
          <w:rFonts w:asciiTheme="majorHAnsi" w:eastAsia="Times New Roman" w:hAnsiTheme="majorHAnsi" w:cs="Times New Roman"/>
          <w:sz w:val="24"/>
          <w:szCs w:val="24"/>
        </w:rPr>
        <w:t>UKA</w:t>
      </w:r>
      <w:r w:rsidR="176DA3F6" w:rsidRPr="000A15C8">
        <w:rPr>
          <w:rFonts w:asciiTheme="majorHAnsi" w:eastAsia="Times New Roman" w:hAnsiTheme="majorHAnsi" w:cs="Times New Roman"/>
          <w:sz w:val="24"/>
          <w:szCs w:val="24"/>
        </w:rPr>
        <w:t xml:space="preserve">Ž 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,</w:t>
      </w:r>
      <w:proofErr w:type="gramEnd"/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 který je součástí systému.​</w:t>
      </w:r>
      <w:r w:rsidR="004C772F" w:rsidRPr="000A15C8">
        <w:rPr>
          <w:rFonts w:asciiTheme="majorHAnsi" w:eastAsia="Times New Roman" w:hAnsiTheme="majorHAnsi" w:cs="Times New Roman"/>
          <w:sz w:val="24"/>
          <w:szCs w:val="24"/>
        </w:rPr>
        <w:t xml:space="preserve">. </w:t>
      </w:r>
      <w:r w:rsidR="4129C444" w:rsidRPr="000A15C8">
        <w:rPr>
          <w:rFonts w:asciiTheme="majorHAnsi" w:eastAsia="Times New Roman" w:hAnsiTheme="majorHAnsi" w:cs="Times New Roman"/>
          <w:sz w:val="24"/>
          <w:szCs w:val="24"/>
        </w:rPr>
        <w:t>V něm mají r</w:t>
      </w:r>
      <w:r w:rsidR="004C772F" w:rsidRPr="000A15C8">
        <w:rPr>
          <w:rFonts w:asciiTheme="majorHAnsi" w:eastAsia="Times New Roman" w:hAnsiTheme="majorHAnsi" w:cs="Times New Roman"/>
          <w:sz w:val="24"/>
          <w:szCs w:val="24"/>
        </w:rPr>
        <w:t>egistrovaní uživatelé možnost využív</w:t>
      </w:r>
      <w:r w:rsidR="002B5303" w:rsidRPr="000A15C8">
        <w:rPr>
          <w:rFonts w:asciiTheme="majorHAnsi" w:eastAsia="Times New Roman" w:hAnsiTheme="majorHAnsi" w:cs="Times New Roman"/>
          <w:sz w:val="24"/>
          <w:szCs w:val="24"/>
        </w:rPr>
        <w:t xml:space="preserve">at správu svého </w:t>
      </w:r>
      <w:r w:rsidR="009C4EB2" w:rsidRPr="000A15C8">
        <w:rPr>
          <w:rFonts w:asciiTheme="majorHAnsi" w:eastAsia="Times New Roman" w:hAnsiTheme="majorHAnsi" w:cs="Times New Roman"/>
          <w:sz w:val="24"/>
          <w:szCs w:val="24"/>
        </w:rPr>
        <w:t xml:space="preserve">uživatelského </w:t>
      </w:r>
      <w:r w:rsidR="002B5303" w:rsidRPr="000A15C8">
        <w:rPr>
          <w:rFonts w:asciiTheme="majorHAnsi" w:eastAsia="Times New Roman" w:hAnsiTheme="majorHAnsi" w:cs="Times New Roman"/>
          <w:sz w:val="24"/>
          <w:szCs w:val="24"/>
        </w:rPr>
        <w:t>konta a další</w:t>
      </w:r>
      <w:r w:rsidR="004C772F" w:rsidRPr="000A15C8">
        <w:rPr>
          <w:rFonts w:asciiTheme="majorHAnsi" w:eastAsia="Times New Roman" w:hAnsiTheme="majorHAnsi" w:cs="Times New Roman"/>
          <w:sz w:val="24"/>
          <w:szCs w:val="24"/>
        </w:rPr>
        <w:t xml:space="preserve"> služby (</w:t>
      </w:r>
      <w:r w:rsidR="002B5303" w:rsidRPr="000A15C8">
        <w:rPr>
          <w:rFonts w:asciiTheme="majorHAnsi" w:eastAsia="Times New Roman" w:hAnsiTheme="majorHAnsi" w:cs="Times New Roman"/>
          <w:sz w:val="24"/>
          <w:szCs w:val="24"/>
        </w:rPr>
        <w:t xml:space="preserve">např. </w:t>
      </w:r>
      <w:r w:rsidR="004C772F" w:rsidRPr="000A15C8">
        <w:rPr>
          <w:rFonts w:asciiTheme="majorHAnsi" w:eastAsia="Times New Roman" w:hAnsiTheme="majorHAnsi" w:cs="Times New Roman"/>
          <w:sz w:val="24"/>
          <w:szCs w:val="24"/>
        </w:rPr>
        <w:t>rezervace, prodlužování</w:t>
      </w:r>
      <w:r w:rsidR="002B5303" w:rsidRPr="000A15C8">
        <w:rPr>
          <w:rFonts w:asciiTheme="majorHAnsi" w:eastAsia="Times New Roman" w:hAnsiTheme="majorHAnsi" w:cs="Times New Roman"/>
          <w:sz w:val="24"/>
          <w:szCs w:val="24"/>
        </w:rPr>
        <w:t>)</w:t>
      </w:r>
      <w:r w:rsidR="006D409C" w:rsidRPr="000A15C8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6D409C" w:rsidRPr="000A15C8" w:rsidRDefault="006D409C" w:rsidP="00684666">
      <w:pPr>
        <w:pStyle w:val="Odstavecseseznamem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Evidence a revize knihovního fondu probíhá v souladu s § 16 knihovního zákona a návazných vyhlášek v platném znění. Vyřazování knihovních dokumentů probíhá v souladu s § 17 knihovního zákona a návazných vyhlášek v platném znění. </w:t>
      </w:r>
    </w:p>
    <w:p w:rsidR="006D409C" w:rsidRPr="000A15C8" w:rsidRDefault="004C772F" w:rsidP="00684666">
      <w:pPr>
        <w:pStyle w:val="Odstavecseseznamem"/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E</w:t>
      </w:r>
      <w:r w:rsidR="00CD2152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IZ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jsou zpřístupňovány uživatelům v souladu s licenčními podmínkami a musí být využity výhradně </w:t>
      </w:r>
      <w:r w:rsidR="002B5303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k nekomerčním účelům 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pro výukové, studijní, vědecké, výzkumné účely a osobní 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lastRenderedPageBreak/>
        <w:t xml:space="preserve">potřebu. </w:t>
      </w:r>
      <w:r w:rsidR="6CDE69B0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Vysloveně je zakázáno bez souhlasu držitele licence strojově, automaticky, stahovat obsahy EIZ. </w:t>
      </w:r>
    </w:p>
    <w:p w:rsidR="4D1ECF12" w:rsidRPr="000A15C8" w:rsidRDefault="4D1ECF12" w:rsidP="4D1ECF12">
      <w:pPr>
        <w:spacing w:beforeAutospacing="1" w:afterAutospacing="1" w:line="240" w:lineRule="auto"/>
        <w:rPr>
          <w:rFonts w:asciiTheme="majorHAnsi" w:eastAsia="Arial Unicode MS" w:hAnsiTheme="majorHAnsi" w:cs="Arial Unicode MS"/>
          <w:color w:val="000000" w:themeColor="text1"/>
          <w:sz w:val="24"/>
          <w:szCs w:val="24"/>
        </w:rPr>
      </w:pPr>
    </w:p>
    <w:p w:rsidR="002D65CA" w:rsidRPr="000A15C8" w:rsidRDefault="00B72A53" w:rsidP="007C3828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b/>
          <w:sz w:val="24"/>
          <w:szCs w:val="24"/>
          <w:lang w:eastAsia="cs-CZ"/>
        </w:rPr>
      </w:pPr>
      <w:r w:rsidRPr="000A15C8">
        <w:rPr>
          <w:rFonts w:asciiTheme="majorHAnsi" w:hAnsiTheme="majorHAnsi"/>
          <w:b/>
          <w:sz w:val="28"/>
          <w:szCs w:val="28"/>
        </w:rPr>
        <w:t xml:space="preserve">Čl. </w:t>
      </w:r>
      <w:r w:rsidR="00715DFA" w:rsidRPr="000A15C8">
        <w:rPr>
          <w:rFonts w:asciiTheme="majorHAnsi" w:hAnsiTheme="majorHAnsi"/>
          <w:b/>
          <w:sz w:val="28"/>
          <w:szCs w:val="28"/>
        </w:rPr>
        <w:t>3</w:t>
      </w:r>
      <w:r w:rsidR="002D65CA" w:rsidRPr="000A15C8">
        <w:rPr>
          <w:rFonts w:asciiTheme="majorHAnsi" w:hAnsiTheme="majorHAnsi"/>
          <w:b/>
          <w:sz w:val="28"/>
          <w:szCs w:val="28"/>
        </w:rPr>
        <w:t xml:space="preserve"> - Uživatelé Knihovny UK, jejich registrace a oprávnění</w:t>
      </w:r>
    </w:p>
    <w:p w:rsidR="002D65CA" w:rsidRPr="000A15C8" w:rsidRDefault="004E75A8" w:rsidP="0076323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Uživatelé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Knihovny UK jsou</w:t>
      </w:r>
      <w:r w:rsidR="00FC03E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:</w:t>
      </w:r>
    </w:p>
    <w:tbl>
      <w:tblPr>
        <w:tblStyle w:val="Mkatabulky"/>
        <w:tblW w:w="0" w:type="auto"/>
        <w:tblInd w:w="720" w:type="dxa"/>
        <w:tblLook w:val="04A0" w:firstRow="1" w:lastRow="0" w:firstColumn="1" w:lastColumn="0" w:noHBand="0" w:noVBand="1"/>
      </w:tblPr>
      <w:tblGrid>
        <w:gridCol w:w="660"/>
        <w:gridCol w:w="1825"/>
        <w:gridCol w:w="4964"/>
        <w:gridCol w:w="2287"/>
      </w:tblGrid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  <w:t>Kód</w:t>
            </w:r>
          </w:p>
        </w:tc>
        <w:tc>
          <w:tcPr>
            <w:tcW w:w="1794" w:type="dxa"/>
          </w:tcPr>
          <w:p w:rsidR="00F92BC6" w:rsidRPr="000A15C8" w:rsidRDefault="00436CF2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  <w:t>Uživatel</w:t>
            </w:r>
          </w:p>
        </w:tc>
        <w:tc>
          <w:tcPr>
            <w:tcW w:w="518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  <w:t>Popis</w:t>
            </w:r>
          </w:p>
        </w:tc>
        <w:tc>
          <w:tcPr>
            <w:tcW w:w="2352" w:type="dxa"/>
          </w:tcPr>
          <w:p w:rsidR="00F92BC6" w:rsidRPr="000A15C8" w:rsidRDefault="00F92BC6" w:rsidP="004E75A8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  <w:t>Délka registrace v </w:t>
            </w:r>
            <w:r w:rsidR="00AB60E9" w:rsidRPr="000A15C8">
              <w:rPr>
                <w:rFonts w:asciiTheme="majorHAnsi" w:eastAsia="Times New Roman" w:hAnsiTheme="majorHAnsi" w:cs="Times New Roman"/>
                <w:b/>
                <w:sz w:val="24"/>
                <w:szCs w:val="24"/>
                <w:lang w:eastAsia="cs-CZ"/>
              </w:rPr>
              <w:t>systému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01</w:t>
            </w:r>
          </w:p>
        </w:tc>
        <w:tc>
          <w:tcPr>
            <w:tcW w:w="179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Student</w:t>
            </w:r>
          </w:p>
        </w:tc>
        <w:tc>
          <w:tcPr>
            <w:tcW w:w="5184" w:type="dxa"/>
          </w:tcPr>
          <w:p w:rsidR="00F92BC6" w:rsidRPr="000A15C8" w:rsidRDefault="00F92BC6" w:rsidP="00743FED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Student bakalářského nebo magisterského</w:t>
            </w:r>
            <w:r w:rsidR="00743FED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studijního</w:t>
            </w: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programu na kterékoliv fakultě U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niverzity Karlovy</w:t>
            </w:r>
          </w:p>
        </w:tc>
        <w:tc>
          <w:tcPr>
            <w:tcW w:w="2352" w:type="dxa"/>
          </w:tcPr>
          <w:p w:rsidR="00F92BC6" w:rsidRPr="000A15C8" w:rsidRDefault="004A4817" w:rsidP="1A2BE6C2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446C28E6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6 let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02</w:t>
            </w:r>
          </w:p>
        </w:tc>
        <w:tc>
          <w:tcPr>
            <w:tcW w:w="179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Doktorand</w:t>
            </w:r>
          </w:p>
        </w:tc>
        <w:tc>
          <w:tcPr>
            <w:tcW w:w="5184" w:type="dxa"/>
          </w:tcPr>
          <w:p w:rsidR="00F92BC6" w:rsidRPr="000A15C8" w:rsidRDefault="00743FED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Student doktorského studijního programu</w:t>
            </w:r>
            <w:r w:rsidR="00F92BC6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na kterékoliv fakultě U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niverzity </w:t>
            </w:r>
            <w:r w:rsidR="00F92BC6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K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arlovy</w:t>
            </w:r>
          </w:p>
        </w:tc>
        <w:tc>
          <w:tcPr>
            <w:tcW w:w="2352" w:type="dxa"/>
          </w:tcPr>
          <w:p w:rsidR="00F92BC6" w:rsidRPr="000A15C8" w:rsidRDefault="00C53A7B" w:rsidP="446C28E6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446C28E6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6 let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03</w:t>
            </w:r>
          </w:p>
        </w:tc>
        <w:tc>
          <w:tcPr>
            <w:tcW w:w="179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Stážista</w:t>
            </w:r>
          </w:p>
        </w:tc>
        <w:tc>
          <w:tcPr>
            <w:tcW w:w="5184" w:type="dxa"/>
          </w:tcPr>
          <w:p w:rsidR="00F92BC6" w:rsidRPr="000A15C8" w:rsidRDefault="00F92BC6" w:rsidP="00516F5E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Účastník zahraniční stáže na U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niverzit</w:t>
            </w:r>
            <w:r w:rsidR="00516F5E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ě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</w:t>
            </w: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K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arlov</w:t>
            </w:r>
            <w:r w:rsidR="00516F5E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ě</w:t>
            </w:r>
          </w:p>
        </w:tc>
        <w:tc>
          <w:tcPr>
            <w:tcW w:w="2352" w:type="dxa"/>
          </w:tcPr>
          <w:p w:rsidR="00F92BC6" w:rsidRPr="000A15C8" w:rsidRDefault="006618FD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6 měsíců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9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Zaměstnanec</w:t>
            </w:r>
          </w:p>
        </w:tc>
        <w:tc>
          <w:tcPr>
            <w:tcW w:w="5184" w:type="dxa"/>
          </w:tcPr>
          <w:p w:rsidR="00F92BC6" w:rsidRPr="000A15C8" w:rsidRDefault="00F92BC6" w:rsidP="00F92BC6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Akademický a vědecký pracovník nebo jiný zaměstnanec na kterékoliv fakultě nebo součásti U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niverzity </w:t>
            </w: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K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arlovy</w:t>
            </w:r>
          </w:p>
        </w:tc>
        <w:tc>
          <w:tcPr>
            <w:tcW w:w="2352" w:type="dxa"/>
          </w:tcPr>
          <w:p w:rsidR="00F92BC6" w:rsidRPr="000A15C8" w:rsidRDefault="006618FD" w:rsidP="446C28E6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446C28E6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6 let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94" w:type="dxa"/>
          </w:tcPr>
          <w:p w:rsidR="00F92BC6" w:rsidRPr="000A15C8" w:rsidRDefault="00405D87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Spolupracovník UK</w:t>
            </w:r>
          </w:p>
        </w:tc>
        <w:tc>
          <w:tcPr>
            <w:tcW w:w="5184" w:type="dxa"/>
          </w:tcPr>
          <w:p w:rsidR="00F92BC6" w:rsidRPr="000A15C8" w:rsidRDefault="00F92BC6" w:rsidP="002B5303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Zaměstnanec 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jiné instituce spolupracující s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 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U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niverzitou 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K</w:t>
            </w:r>
            <w:r w:rsidR="00AF0E4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arlovou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(např. </w:t>
            </w: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fakultní nemocnice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,</w:t>
            </w:r>
            <w:r w:rsidR="00405D87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Akademie věd</w:t>
            </w:r>
            <w:r w:rsidR="002B5303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ČR)</w:t>
            </w:r>
          </w:p>
        </w:tc>
        <w:tc>
          <w:tcPr>
            <w:tcW w:w="2352" w:type="dxa"/>
          </w:tcPr>
          <w:p w:rsidR="00F92BC6" w:rsidRPr="000A15C8" w:rsidRDefault="006618FD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1 rok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1794" w:type="dxa"/>
          </w:tcPr>
          <w:p w:rsidR="00F92BC6" w:rsidRPr="000A15C8" w:rsidRDefault="00C14578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Veřejnost</w:t>
            </w:r>
          </w:p>
        </w:tc>
        <w:tc>
          <w:tcPr>
            <w:tcW w:w="5184" w:type="dxa"/>
          </w:tcPr>
          <w:p w:rsidR="00F92BC6" w:rsidRPr="000A15C8" w:rsidRDefault="00C14578" w:rsidP="00F50840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trike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Kdokoliv mimo výše uvedené kategorie</w:t>
            </w:r>
            <w:r w:rsidR="00F50840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(Klub </w:t>
            </w:r>
            <w:proofErr w:type="spellStart"/>
            <w:r w:rsidR="00F50840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Alumni</w:t>
            </w:r>
            <w:proofErr w:type="spellEnd"/>
            <w:r w:rsidR="00F50840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 xml:space="preserve"> UK, externí uživatelé služeb</w:t>
            </w:r>
            <w:r w:rsidR="00FE4C90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, veřejnost</w:t>
            </w:r>
            <w:r w:rsidR="00F50840"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2352" w:type="dxa"/>
          </w:tcPr>
          <w:p w:rsidR="00F92BC6" w:rsidRPr="000A15C8" w:rsidRDefault="00F33B9E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1 rok</w:t>
            </w:r>
          </w:p>
        </w:tc>
      </w:tr>
      <w:tr w:rsidR="00F92BC6" w:rsidRPr="000A15C8" w:rsidTr="446C28E6">
        <w:tc>
          <w:tcPr>
            <w:tcW w:w="632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794" w:type="dxa"/>
          </w:tcPr>
          <w:p w:rsidR="00F92BC6" w:rsidRPr="000A15C8" w:rsidRDefault="00F92BC6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MVS</w:t>
            </w:r>
            <w:r w:rsidR="00D67571" w:rsidRPr="000A15C8">
              <w:rPr>
                <w:rStyle w:val="Znakapoznpodarou"/>
                <w:rFonts w:asciiTheme="majorHAnsi" w:eastAsia="Times New Roman" w:hAnsiTheme="majorHAnsi"/>
                <w:sz w:val="24"/>
                <w:szCs w:val="24"/>
                <w:lang w:eastAsia="cs-CZ"/>
              </w:rPr>
              <w:footnoteReference w:id="3"/>
            </w:r>
          </w:p>
        </w:tc>
        <w:tc>
          <w:tcPr>
            <w:tcW w:w="5184" w:type="dxa"/>
          </w:tcPr>
          <w:p w:rsidR="00F92BC6" w:rsidRPr="000A15C8" w:rsidRDefault="00AB108D" w:rsidP="001668B9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</w:pPr>
            <w:r w:rsidRPr="000A15C8">
              <w:rPr>
                <w:rFonts w:asciiTheme="majorHAnsi" w:eastAsia="Times New Roman" w:hAnsiTheme="majorHAnsi" w:cs="Times New Roman"/>
                <w:sz w:val="24"/>
                <w:szCs w:val="24"/>
                <w:lang w:eastAsia="cs-CZ"/>
              </w:rPr>
              <w:t>Právnická osoba zapsaná v evidenci knihoven Ministerstva kultury České republiky</w:t>
            </w:r>
          </w:p>
        </w:tc>
        <w:tc>
          <w:tcPr>
            <w:tcW w:w="2352" w:type="dxa"/>
          </w:tcPr>
          <w:p w:rsidR="00F92BC6" w:rsidRPr="000A15C8" w:rsidRDefault="0099035F" w:rsidP="446C28E6">
            <w:pPr>
              <w:spacing w:before="100" w:beforeAutospacing="1" w:after="100" w:afterAutospacing="1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446C28E6"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6 </w:t>
            </w:r>
            <w:r w:rsidR="003C5427" w:rsidRPr="446C28E6">
              <w:rPr>
                <w:rFonts w:asciiTheme="majorHAnsi" w:eastAsia="Times New Roman" w:hAnsiTheme="majorHAnsi" w:cs="Times New Roman"/>
                <w:sz w:val="24"/>
                <w:szCs w:val="24"/>
              </w:rPr>
              <w:t>let</w:t>
            </w:r>
          </w:p>
        </w:tc>
      </w:tr>
    </w:tbl>
    <w:p w:rsidR="00F169DE" w:rsidRPr="000A15C8" w:rsidRDefault="006E0713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Podmínkou užívání knihovnických a informačních služeb je </w:t>
      </w:r>
      <w:r w:rsidR="00B666D0" w:rsidRPr="000A15C8">
        <w:rPr>
          <w:rFonts w:asciiTheme="majorHAnsi" w:eastAsia="Times New Roman" w:hAnsiTheme="majorHAnsi" w:cs="Times New Roman"/>
          <w:sz w:val="24"/>
          <w:szCs w:val="24"/>
        </w:rPr>
        <w:t>poskytnutí souhlasu s</w:t>
      </w:r>
      <w:r w:rsidR="007A3A50">
        <w:rPr>
          <w:rFonts w:asciiTheme="majorHAnsi" w:eastAsia="Times New Roman" w:hAnsiTheme="majorHAnsi" w:cs="Times New Roman"/>
          <w:sz w:val="24"/>
          <w:szCs w:val="24"/>
        </w:rPr>
        <w:t> </w:t>
      </w:r>
      <w:r w:rsidR="00B666D0" w:rsidRPr="000A15C8">
        <w:rPr>
          <w:rFonts w:asciiTheme="majorHAnsi" w:eastAsia="Times New Roman" w:hAnsiTheme="majorHAnsi" w:cs="Times New Roman"/>
          <w:sz w:val="24"/>
          <w:szCs w:val="24"/>
        </w:rPr>
        <w:t xml:space="preserve">respektováním </w:t>
      </w:r>
      <w:r w:rsidR="00B666D0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Knihovního a výpů</w:t>
      </w:r>
      <w:r w:rsidR="003F322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jčního řádu U</w:t>
      </w:r>
      <w:r w:rsidR="00AF0E47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niverzity </w:t>
      </w:r>
      <w:r w:rsidR="003F322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K</w:t>
      </w:r>
      <w:r w:rsidR="00AF0E47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arlovy</w:t>
      </w:r>
      <w:r w:rsidR="003F322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a jeho přílohami.</w:t>
      </w:r>
      <w:r w:rsidR="00C53A7B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Souhlas se podává pomocí elektronické přihlášky k využívání služeb knihoven UK. Podáním souhlasu vzniká registrace </w:t>
      </w:r>
      <w:proofErr w:type="gramStart"/>
      <w:r w:rsidR="00C53A7B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v  systému</w:t>
      </w:r>
      <w:proofErr w:type="gramEnd"/>
      <w:r w:rsidR="00C53A7B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</w:t>
      </w:r>
      <w:r w:rsidR="00903471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Na základě registrace může uživatel používat </w:t>
      </w:r>
      <w:r w:rsidR="009A2CF1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uživatelské</w:t>
      </w:r>
      <w:r w:rsidR="00903471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konto v </w:t>
      </w:r>
      <w:proofErr w:type="spellStart"/>
      <w:r w:rsidR="00903471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discovery</w:t>
      </w:r>
      <w:proofErr w:type="spellEnd"/>
      <w:r w:rsidR="00903471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systému, sledovat své výpůjčky, rezervace, ukládat provedené rešerše a další služby.</w:t>
      </w:r>
    </w:p>
    <w:p w:rsidR="002D65CA" w:rsidRPr="000A15C8" w:rsidRDefault="002D65CA" w:rsidP="0068466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Uživatelé při využívání knihovnických a informačních služeb používají </w:t>
      </w:r>
      <w:r w:rsidR="0031389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jeden z 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průkaz</w:t>
      </w:r>
      <w:r w:rsidR="0031389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ů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UK vydaný</w:t>
      </w:r>
      <w:r w:rsidR="00A725B8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dle O</w:t>
      </w:r>
      <w:r w:rsidR="00D27A5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patření </w:t>
      </w:r>
      <w:proofErr w:type="gramStart"/>
      <w:r w:rsidR="00D27A5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rektora</w:t>
      </w:r>
      <w:r w:rsidR="00EC589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A725B8" w:rsidRPr="000A15C8">
        <w:rPr>
          <w:rFonts w:asciiTheme="majorHAnsi" w:eastAsia="Times New Roman" w:hAnsiTheme="majorHAnsi" w:cs="Times New Roman"/>
          <w:i/>
          <w:iCs/>
          <w:sz w:val="24"/>
          <w:szCs w:val="24"/>
          <w:lang w:eastAsia="cs-CZ"/>
        </w:rPr>
        <w:t xml:space="preserve">- </w:t>
      </w:r>
      <w:r w:rsidR="00D27A5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Zavedení</w:t>
      </w:r>
      <w:proofErr w:type="gramEnd"/>
      <w:r w:rsidR="00D27A5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a používání průkazů na Univerzitě Karlově</w:t>
      </w:r>
      <w:r w:rsidR="00367159" w:rsidRPr="000A15C8">
        <w:rPr>
          <w:rStyle w:val="Znakapoznpodarou"/>
          <w:rFonts w:asciiTheme="majorHAnsi" w:eastAsia="Times New Roman" w:hAnsiTheme="majorHAnsi"/>
          <w:sz w:val="24"/>
          <w:szCs w:val="24"/>
          <w:lang w:eastAsia="cs-CZ"/>
        </w:rPr>
        <w:footnoteReference w:id="4"/>
      </w:r>
      <w:r w:rsidR="005F326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,</w:t>
      </w:r>
      <w:r w:rsidR="00D27A5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 platném znění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, kte</w:t>
      </w:r>
      <w:r w:rsidR="007B3D2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rý slouží k osobní identifikaci.</w:t>
      </w:r>
      <w:r w:rsidR="008A74B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 případě průkazu externího uživatel</w:t>
      </w:r>
      <w:r w:rsidR="002C7B74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e</w:t>
      </w:r>
      <w:r w:rsidR="008A74B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služeb je přípustný pouze tzv. „personalizovaný“ průkaz</w:t>
      </w:r>
      <w:r w:rsidR="00D67571" w:rsidRPr="000A15C8">
        <w:rPr>
          <w:rStyle w:val="Znakapoznpodarou"/>
          <w:rFonts w:asciiTheme="majorHAnsi" w:eastAsia="Times New Roman" w:hAnsiTheme="majorHAnsi"/>
          <w:sz w:val="24"/>
          <w:szCs w:val="24"/>
          <w:lang w:eastAsia="cs-CZ"/>
        </w:rPr>
        <w:footnoteReference w:id="5"/>
      </w:r>
      <w:r w:rsidR="008A74B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opatřený osobními údaji.</w:t>
      </w:r>
    </w:p>
    <w:p w:rsidR="003C5427" w:rsidRPr="000A15C8" w:rsidRDefault="003C5427" w:rsidP="00684666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Ztrátu průkazu je uživatel povinen neprodleně hlásit v kterékoliv z dílčích knihoven</w:t>
      </w:r>
      <w:r w:rsidR="00C0700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, která následně zabrání</w:t>
      </w:r>
      <w:r w:rsidR="0086497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6C208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užívání knihovnických a informačních služeb</w:t>
      </w:r>
      <w:r w:rsidR="00F61CC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vázaných na vlastnictví průkazu</w:t>
      </w:r>
      <w:r w:rsidR="0086497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To nezbavuje majitele průkazu povinnosti </w:t>
      </w:r>
      <w:r w:rsidR="005A6E5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označit kartu za ztracenou ve Webových aplikacích UK</w:t>
      </w:r>
      <w:r w:rsidR="005A6E5F" w:rsidRPr="000A15C8">
        <w:rPr>
          <w:rStyle w:val="Znakapoznpodarou"/>
          <w:rFonts w:asciiTheme="majorHAnsi" w:eastAsia="Times New Roman" w:hAnsiTheme="majorHAnsi"/>
          <w:sz w:val="24"/>
          <w:szCs w:val="24"/>
          <w:lang w:eastAsia="cs-CZ"/>
        </w:rPr>
        <w:footnoteReference w:id="6"/>
      </w:r>
      <w:r w:rsidR="00EB5A1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. </w:t>
      </w:r>
    </w:p>
    <w:p w:rsidR="00D92FAA" w:rsidRPr="000A15C8" w:rsidRDefault="00B24100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hAnsiTheme="majorHAnsi"/>
          <w:sz w:val="24"/>
          <w:szCs w:val="24"/>
        </w:rPr>
        <w:t>Osobní údaje uživatelů Kni</w:t>
      </w:r>
      <w:r w:rsidR="00BB7409" w:rsidRPr="000A15C8">
        <w:rPr>
          <w:rFonts w:asciiTheme="majorHAnsi" w:hAnsiTheme="majorHAnsi"/>
          <w:sz w:val="24"/>
          <w:szCs w:val="24"/>
        </w:rPr>
        <w:t xml:space="preserve">hovna UK zpracovává v souladu se </w:t>
      </w:r>
      <w:r w:rsidR="006D22AA" w:rsidRPr="000A15C8">
        <w:rPr>
          <w:rFonts w:asciiTheme="majorHAnsi" w:hAnsiTheme="majorHAnsi"/>
          <w:color w:val="auto"/>
          <w:sz w:val="24"/>
          <w:szCs w:val="24"/>
        </w:rPr>
        <w:t>Zákonem č. 1</w:t>
      </w:r>
      <w:r w:rsidR="0086497D" w:rsidRPr="000A15C8">
        <w:rPr>
          <w:rFonts w:asciiTheme="majorHAnsi" w:hAnsiTheme="majorHAnsi"/>
          <w:color w:val="auto"/>
          <w:sz w:val="24"/>
          <w:szCs w:val="24"/>
        </w:rPr>
        <w:t>1</w:t>
      </w:r>
      <w:r w:rsidR="006D22AA" w:rsidRPr="000A15C8">
        <w:rPr>
          <w:rFonts w:asciiTheme="majorHAnsi" w:hAnsiTheme="majorHAnsi"/>
          <w:color w:val="auto"/>
          <w:sz w:val="24"/>
          <w:szCs w:val="24"/>
        </w:rPr>
        <w:t>0/20</w:t>
      </w:r>
      <w:r w:rsidR="0086497D" w:rsidRPr="000A15C8">
        <w:rPr>
          <w:rFonts w:asciiTheme="majorHAnsi" w:hAnsiTheme="majorHAnsi"/>
          <w:color w:val="auto"/>
          <w:sz w:val="24"/>
          <w:szCs w:val="24"/>
        </w:rPr>
        <w:t>19</w:t>
      </w:r>
      <w:r w:rsidR="006D22AA" w:rsidRPr="000A15C8">
        <w:rPr>
          <w:rFonts w:asciiTheme="majorHAnsi" w:hAnsiTheme="majorHAnsi"/>
          <w:color w:val="auto"/>
          <w:sz w:val="24"/>
          <w:szCs w:val="24"/>
        </w:rPr>
        <w:t xml:space="preserve"> Sb., o</w:t>
      </w:r>
      <w:r w:rsidR="007A3A50">
        <w:rPr>
          <w:rFonts w:asciiTheme="majorHAnsi" w:hAnsiTheme="majorHAnsi"/>
          <w:color w:val="auto"/>
          <w:sz w:val="24"/>
          <w:szCs w:val="24"/>
        </w:rPr>
        <w:t> </w:t>
      </w:r>
      <w:r w:rsidR="005F326E" w:rsidRPr="000A15C8">
        <w:rPr>
          <w:rFonts w:asciiTheme="majorHAnsi" w:hAnsiTheme="majorHAnsi"/>
          <w:color w:val="auto"/>
          <w:sz w:val="24"/>
          <w:szCs w:val="24"/>
        </w:rPr>
        <w:t>zpracování</w:t>
      </w:r>
      <w:r w:rsidR="006D22AA" w:rsidRPr="000A15C8">
        <w:rPr>
          <w:rFonts w:asciiTheme="majorHAnsi" w:hAnsiTheme="majorHAnsi"/>
          <w:color w:val="auto"/>
          <w:sz w:val="24"/>
          <w:szCs w:val="24"/>
        </w:rPr>
        <w:t xml:space="preserve"> osobních údajů </w:t>
      </w:r>
      <w:r w:rsidR="00BB7409" w:rsidRPr="000A15C8">
        <w:rPr>
          <w:rFonts w:asciiTheme="majorHAnsi" w:hAnsiTheme="majorHAnsi" w:cs="Arial"/>
          <w:sz w:val="24"/>
          <w:szCs w:val="24"/>
        </w:rPr>
        <w:t xml:space="preserve">a </w:t>
      </w:r>
      <w:r w:rsidR="0016114C" w:rsidRPr="000A15C8">
        <w:rPr>
          <w:rFonts w:asciiTheme="majorHAnsi" w:hAnsiTheme="majorHAnsi" w:cs="Times New Roman"/>
          <w:sz w:val="24"/>
          <w:szCs w:val="24"/>
        </w:rPr>
        <w:t>Nařízením Evropského parlamentu a Rady</w:t>
      </w:r>
      <w:r w:rsidR="0016114C" w:rsidRPr="000A15C8">
        <w:rPr>
          <w:rFonts w:asciiTheme="majorHAnsi" w:hAnsiTheme="majorHAnsi" w:cstheme="minorHAnsi"/>
          <w:bCs/>
          <w:sz w:val="24"/>
          <w:szCs w:val="24"/>
        </w:rPr>
        <w:t xml:space="preserve"> </w:t>
      </w:r>
      <w:r w:rsidR="00E42FE6" w:rsidRPr="000A15C8">
        <w:rPr>
          <w:rFonts w:asciiTheme="majorHAnsi" w:hAnsiTheme="majorHAnsi" w:cstheme="minorHAnsi"/>
          <w:bCs/>
          <w:sz w:val="24"/>
          <w:szCs w:val="24"/>
        </w:rPr>
        <w:t>EU 2016/679 o</w:t>
      </w:r>
      <w:r w:rsidR="007A3A50">
        <w:rPr>
          <w:rFonts w:asciiTheme="majorHAnsi" w:hAnsiTheme="majorHAnsi" w:cstheme="minorHAnsi"/>
          <w:bCs/>
          <w:sz w:val="24"/>
          <w:szCs w:val="24"/>
        </w:rPr>
        <w:t> </w:t>
      </w:r>
      <w:r w:rsidR="00E42FE6" w:rsidRPr="000A15C8">
        <w:rPr>
          <w:rFonts w:asciiTheme="majorHAnsi" w:hAnsiTheme="majorHAnsi" w:cstheme="minorHAnsi"/>
          <w:bCs/>
          <w:sz w:val="24"/>
          <w:szCs w:val="24"/>
        </w:rPr>
        <w:t>ochraně fyzických osob v souvislosti se zpracováním osobních údajů a o volném pohybu těchto údajů a o zrušení směrnice 95/46/ES</w:t>
      </w:r>
      <w:r w:rsidR="00407A58" w:rsidRPr="000A15C8">
        <w:rPr>
          <w:rFonts w:asciiTheme="majorHAnsi" w:hAnsiTheme="majorHAnsi" w:cstheme="minorHAnsi"/>
          <w:bCs/>
          <w:sz w:val="24"/>
          <w:szCs w:val="24"/>
        </w:rPr>
        <w:t>,</w:t>
      </w:r>
      <w:r w:rsidR="00E42FE6" w:rsidRPr="000A15C8">
        <w:rPr>
          <w:rFonts w:asciiTheme="majorHAnsi" w:hAnsiTheme="majorHAnsi" w:cstheme="minorHAnsi"/>
          <w:bCs/>
          <w:sz w:val="24"/>
          <w:szCs w:val="24"/>
        </w:rPr>
        <w:t xml:space="preserve"> </w:t>
      </w:r>
      <w:r w:rsidR="00A725B8" w:rsidRPr="000A15C8">
        <w:rPr>
          <w:rFonts w:asciiTheme="majorHAnsi" w:hAnsiTheme="majorHAnsi" w:cstheme="minorHAnsi"/>
          <w:bCs/>
          <w:sz w:val="24"/>
          <w:szCs w:val="24"/>
        </w:rPr>
        <w:t xml:space="preserve">známém jako GDPR </w:t>
      </w:r>
      <w:r w:rsidR="00E42FE6" w:rsidRPr="000A15C8">
        <w:rPr>
          <w:rFonts w:asciiTheme="majorHAnsi" w:hAnsiTheme="majorHAnsi" w:cstheme="minorHAnsi"/>
          <w:bCs/>
          <w:sz w:val="24"/>
          <w:szCs w:val="24"/>
        </w:rPr>
        <w:t>(obecné n</w:t>
      </w:r>
      <w:r w:rsidR="00A725B8" w:rsidRPr="000A15C8">
        <w:rPr>
          <w:rFonts w:asciiTheme="majorHAnsi" w:hAnsiTheme="majorHAnsi" w:cstheme="minorHAnsi"/>
          <w:bCs/>
          <w:sz w:val="24"/>
          <w:szCs w:val="24"/>
        </w:rPr>
        <w:t>ařízení</w:t>
      </w:r>
      <w:r w:rsidR="00E42FE6" w:rsidRPr="000A15C8">
        <w:rPr>
          <w:rFonts w:asciiTheme="majorHAnsi" w:hAnsiTheme="majorHAnsi" w:cstheme="minorHAnsi"/>
          <w:bCs/>
          <w:sz w:val="24"/>
          <w:szCs w:val="24"/>
        </w:rPr>
        <w:t>)</w:t>
      </w:r>
      <w:hyperlink r:id="rId11" w:history="1">
        <w:r w:rsidR="005817EF" w:rsidRPr="000A15C8">
          <w:rPr>
            <w:rStyle w:val="Hypertextovodkaz"/>
            <w:rFonts w:asciiTheme="majorHAnsi" w:hAnsiTheme="majorHAnsi" w:cs="Times New Roman"/>
            <w:bCs/>
            <w:sz w:val="24"/>
            <w:szCs w:val="24"/>
            <w:vertAlign w:val="superscript"/>
          </w:rPr>
          <w:footnoteReference w:id="7"/>
        </w:r>
      </w:hyperlink>
      <w:r w:rsidR="006D22AA" w:rsidRPr="000A15C8">
        <w:rPr>
          <w:rFonts w:asciiTheme="majorHAnsi" w:hAnsiTheme="majorHAnsi" w:cstheme="minorHAnsi"/>
          <w:bCs/>
          <w:sz w:val="24"/>
          <w:szCs w:val="24"/>
        </w:rPr>
        <w:t>.</w:t>
      </w:r>
    </w:p>
    <w:p w:rsidR="00AB60E9" w:rsidRPr="000A15C8" w:rsidRDefault="00AB60E9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lastRenderedPageBreak/>
        <w:t xml:space="preserve">O prodloužení registrace uživatel </w:t>
      </w:r>
      <w:r w:rsidR="000E493B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může 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požád</w:t>
      </w:r>
      <w:r w:rsidR="000E493B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at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v jakékoliv dílčí knihovně UK.</w:t>
      </w:r>
    </w:p>
    <w:p w:rsidR="00692E28" w:rsidRPr="000A15C8" w:rsidRDefault="00692E28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Délka registrace může být zkrácena v případě:</w:t>
      </w:r>
    </w:p>
    <w:p w:rsidR="00692E28" w:rsidRPr="000A15C8" w:rsidRDefault="00996C9F" w:rsidP="00684666">
      <w:pPr>
        <w:pStyle w:val="Odstavecseseznamem"/>
        <w:numPr>
          <w:ilvl w:val="1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Ukončení nebo zanechání studia</w:t>
      </w:r>
    </w:p>
    <w:p w:rsidR="00996C9F" w:rsidRPr="000A15C8" w:rsidRDefault="00996C9F" w:rsidP="00684666">
      <w:pPr>
        <w:pStyle w:val="Odstavecseseznamem"/>
        <w:numPr>
          <w:ilvl w:val="1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Ukončení pracovně-právního vztahu vůči Univerzitě Karlově</w:t>
      </w:r>
    </w:p>
    <w:p w:rsidR="00014987" w:rsidRPr="000A15C8" w:rsidRDefault="0048142E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Po uplynutí doby registrace </w:t>
      </w:r>
      <w:r w:rsidR="00327B0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dojde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k omezení </w:t>
      </w:r>
      <w:r w:rsidR="00327B0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některých služeb knihoven UK.</w:t>
      </w:r>
      <w:r w:rsidR="2BD7DDEE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</w:t>
      </w:r>
      <w:r w:rsidR="2B5351F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Zejména se jedná o</w:t>
      </w:r>
      <w:r w:rsidR="007A3A50">
        <w:rPr>
          <w:rFonts w:asciiTheme="majorHAnsi" w:eastAsia="Times New Roman" w:hAnsiTheme="majorHAnsi" w:cs="Times New Roman"/>
          <w:color w:val="auto"/>
          <w:sz w:val="24"/>
          <w:szCs w:val="24"/>
        </w:rPr>
        <w:t> </w:t>
      </w:r>
      <w:r w:rsidR="2B5351F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výpůjční služby a s</w:t>
      </w:r>
      <w:r w:rsidR="0BFE382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lužby </w:t>
      </w:r>
      <w:r w:rsidR="2973D326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dostupné prostřednictvím </w:t>
      </w:r>
      <w:r w:rsidR="0BFE382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UKAŽ.</w:t>
      </w:r>
      <w:r w:rsidR="2B5351F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</w:t>
      </w:r>
    </w:p>
    <w:p w:rsidR="002B5303" w:rsidRPr="000A15C8" w:rsidRDefault="003F59BC" w:rsidP="00684666">
      <w:pPr>
        <w:pStyle w:val="Odstavecseseznamem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Uživatelské konto je zrušeno</w:t>
      </w:r>
      <w:r w:rsidR="3A1BF63A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, pokud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:</w:t>
      </w:r>
    </w:p>
    <w:p w:rsidR="29893C9E" w:rsidRPr="000A15C8" w:rsidRDefault="540A2495" w:rsidP="00684666">
      <w:pPr>
        <w:pStyle w:val="Odstavecseseznamem"/>
        <w:numPr>
          <w:ilvl w:val="1"/>
          <w:numId w:val="21"/>
        </w:numPr>
        <w:spacing w:beforeAutospacing="1" w:afterAutospacing="1" w:line="240" w:lineRule="auto"/>
        <w:jc w:val="both"/>
        <w:rPr>
          <w:rFonts w:asciiTheme="majorHAnsi" w:hAnsiTheme="majorHAnsi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u</w:t>
      </w:r>
      <w:r w:rsidR="29893C9E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plyne doba 1,5 roku od ukončení registrace</w:t>
      </w:r>
      <w:r w:rsidR="4294246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a nej</w:t>
      </w:r>
      <w:r w:rsidR="363E5957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s</w:t>
      </w:r>
      <w:r w:rsidR="4294246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ou na konto vázány žádné závazky uživatele</w:t>
      </w:r>
      <w:r w:rsidR="3C9DDBA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nebo</w:t>
      </w:r>
    </w:p>
    <w:p w:rsidR="29893C9E" w:rsidRPr="000A15C8" w:rsidRDefault="29893C9E" w:rsidP="00684666">
      <w:pPr>
        <w:pStyle w:val="Odstavecseseznamem"/>
        <w:numPr>
          <w:ilvl w:val="1"/>
          <w:numId w:val="21"/>
        </w:numPr>
        <w:spacing w:beforeAutospacing="1" w:afterAutospacing="1" w:line="240" w:lineRule="auto"/>
        <w:jc w:val="both"/>
        <w:rPr>
          <w:rFonts w:asciiTheme="majorHAnsi" w:hAnsiTheme="majorHAnsi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o zrušení konta požádá uživatel</w:t>
      </w:r>
      <w:r w:rsidR="73E7932A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nebo</w:t>
      </w:r>
    </w:p>
    <w:p w:rsidR="00AB60E9" w:rsidRDefault="73E7932A" w:rsidP="00684666">
      <w:pPr>
        <w:pStyle w:val="Odstavecseseznamem"/>
        <w:numPr>
          <w:ilvl w:val="1"/>
          <w:numId w:val="21"/>
        </w:numPr>
        <w:spacing w:after="0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d</w:t>
      </w:r>
      <w:r w:rsidR="00D3524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ojde k z</w:t>
      </w:r>
      <w:r w:rsidR="002B5303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ávažn</w:t>
      </w:r>
      <w:r w:rsidR="00D3524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ému</w:t>
      </w:r>
      <w:r w:rsidR="002B5303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porušení Knihovního a výpůjčního řádu dle čl. 4, bod </w:t>
      </w:r>
      <w:r w:rsidR="00B24BED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6</w:t>
      </w:r>
      <w:r w:rsidR="00407A5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</w:t>
      </w:r>
    </w:p>
    <w:p w:rsidR="00EC407E" w:rsidRDefault="00EC407E" w:rsidP="00EC407E">
      <w:pPr>
        <w:pStyle w:val="Odstavecseseznamem"/>
        <w:spacing w:after="0" w:line="240" w:lineRule="auto"/>
        <w:ind w:left="1440"/>
        <w:rPr>
          <w:rFonts w:asciiTheme="majorHAnsi" w:eastAsia="Times New Roman" w:hAnsiTheme="majorHAnsi" w:cs="Times New Roman"/>
          <w:color w:val="auto"/>
          <w:sz w:val="24"/>
          <w:szCs w:val="24"/>
        </w:rPr>
      </w:pPr>
    </w:p>
    <w:p w:rsidR="00EC407E" w:rsidRPr="000A15C8" w:rsidRDefault="00EC407E" w:rsidP="00EC407E">
      <w:pPr>
        <w:pStyle w:val="Odstavecseseznamem"/>
        <w:spacing w:after="0" w:line="240" w:lineRule="auto"/>
        <w:ind w:left="1440"/>
        <w:rPr>
          <w:rFonts w:asciiTheme="majorHAnsi" w:eastAsia="Times New Roman" w:hAnsiTheme="majorHAnsi" w:cs="Times New Roman"/>
          <w:color w:val="auto"/>
          <w:sz w:val="24"/>
          <w:szCs w:val="24"/>
        </w:rPr>
      </w:pPr>
    </w:p>
    <w:p w:rsidR="002D65CA" w:rsidRPr="000A15C8" w:rsidRDefault="00B72A53" w:rsidP="00EC407E">
      <w:pPr>
        <w:pStyle w:val="Nadpis2"/>
        <w:spacing w:before="0" w:beforeAutospacing="0" w:after="0" w:afterAutospacing="0"/>
        <w:jc w:val="center"/>
        <w:rPr>
          <w:rFonts w:asciiTheme="majorHAnsi" w:hAnsiTheme="majorHAnsi"/>
          <w:sz w:val="28"/>
          <w:szCs w:val="28"/>
        </w:rPr>
      </w:pPr>
      <w:r w:rsidRPr="000A15C8">
        <w:rPr>
          <w:rFonts w:asciiTheme="majorHAnsi" w:hAnsiTheme="majorHAnsi"/>
          <w:sz w:val="28"/>
          <w:szCs w:val="28"/>
        </w:rPr>
        <w:t xml:space="preserve">Čl. </w:t>
      </w:r>
      <w:r w:rsidR="00BA28EE" w:rsidRPr="000A15C8">
        <w:rPr>
          <w:rFonts w:asciiTheme="majorHAnsi" w:hAnsiTheme="majorHAnsi"/>
          <w:sz w:val="28"/>
          <w:szCs w:val="28"/>
        </w:rPr>
        <w:t>4</w:t>
      </w:r>
      <w:r w:rsidR="002D65CA" w:rsidRPr="000A15C8">
        <w:rPr>
          <w:rFonts w:asciiTheme="majorHAnsi" w:hAnsiTheme="majorHAnsi"/>
          <w:sz w:val="28"/>
          <w:szCs w:val="28"/>
        </w:rPr>
        <w:t xml:space="preserve"> - Základní práva a povinnosti uživatelů Knihovny UK</w:t>
      </w:r>
    </w:p>
    <w:p w:rsidR="002D65CA" w:rsidRPr="000A15C8" w:rsidRDefault="002D65CA" w:rsidP="0068466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>Uživatel má právo na využívání knihovnických a informačních služeb</w:t>
      </w:r>
      <w:r w:rsidR="0006788F"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podle </w:t>
      </w:r>
      <w:r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tohoto Knihovního </w:t>
      </w:r>
      <w:r w:rsidR="006B1868"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a výpůjčního </w:t>
      </w:r>
      <w:r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>řádu U</w:t>
      </w:r>
      <w:r w:rsidR="00517F0E"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niverzity </w:t>
      </w:r>
      <w:r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517F0E"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>arlovy</w:t>
      </w:r>
      <w:r w:rsidRPr="1A2BE6C2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a provozních řádů příslušných dílčích knihoven.</w:t>
      </w:r>
    </w:p>
    <w:p w:rsidR="002D65CA" w:rsidRPr="000A15C8" w:rsidRDefault="002D65CA" w:rsidP="0068466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Uživatel má právo podávat připomínky, stížnosti a náměty k činnosti </w:t>
      </w:r>
      <w:r w:rsidR="00D90EAD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Knihovny UK </w:t>
      </w:r>
      <w:r w:rsidR="00405D8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vedoucím</w:t>
      </w:r>
      <w:r w:rsidR="00AA786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pracovníkům</w:t>
      </w:r>
      <w:r w:rsidR="00405D8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dílčí</w:t>
      </w:r>
      <w:r w:rsidR="00AA786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ch</w:t>
      </w:r>
      <w:r w:rsidR="00405D8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AA786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knihoven</w:t>
      </w:r>
      <w:r w:rsidR="00F62D7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, </w:t>
      </w:r>
      <w:r w:rsidR="00AA786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nebo </w:t>
      </w:r>
      <w:r w:rsidR="45E0BEB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řediteli</w:t>
      </w:r>
      <w:r w:rsidR="00405D8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Ú</w:t>
      </w:r>
      <w:r w:rsidR="00517F0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F62D7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UK nebo prostřednictvím Úřední desky Univerzity Karlovy</w:t>
      </w:r>
      <w:r w:rsidR="00F62D7A" w:rsidRPr="000A15C8">
        <w:rPr>
          <w:rStyle w:val="Znakapoznpodarou"/>
          <w:rFonts w:asciiTheme="majorHAnsi" w:eastAsia="Times New Roman" w:hAnsiTheme="majorHAnsi"/>
          <w:sz w:val="24"/>
          <w:szCs w:val="24"/>
          <w:lang w:eastAsia="cs-CZ"/>
        </w:rPr>
        <w:footnoteReference w:id="8"/>
      </w:r>
      <w:r w:rsidR="00F62D7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</w:p>
    <w:p w:rsidR="00B02F34" w:rsidRPr="000A15C8" w:rsidRDefault="002D65CA" w:rsidP="0068466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Uživatel je povinen chránit knihovní fond a zařízení </w:t>
      </w:r>
      <w:r w:rsidR="00BB740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Knihovny UK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  <w:r w:rsidR="00AB60E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Uživatel je povinen využívat EIZ pouze v souladu s čl. 2, bod 6.</w:t>
      </w:r>
    </w:p>
    <w:p w:rsidR="00AA786F" w:rsidRPr="000A15C8" w:rsidRDefault="00AA786F" w:rsidP="0068466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Po ukončení vztahu k UK je uživatel povinen vrátit veškeré vypůjčené dokumenty a vyrovnat všechny své závazky vůči Knihovně UK. Po změně vztahu k UK je uživatel povinen narovnat své závazky dle Příloha č. 2 – Jednotná matice výpůjček.</w:t>
      </w:r>
      <w:r w:rsidR="007C23A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Přehled o svých závazcích najde uživatel ve svém kontě, dostupném po přihlášení nebo si může vyžádat o výpis závazků v kterékoli dílčí knihovně po předložení dokladu totožnosti. </w:t>
      </w:r>
    </w:p>
    <w:p w:rsidR="002D65CA" w:rsidRPr="000A15C8" w:rsidRDefault="002D65CA" w:rsidP="0068466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Uživatel je podle relevantních právních předpisů povinen nahradit veškeré jím způsobené škody vzniklé </w:t>
      </w:r>
      <w:r w:rsidR="001B64B3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v Knihovně UK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</w:p>
    <w:p w:rsidR="002D65CA" w:rsidRDefault="002D65CA" w:rsidP="00684666">
      <w:pPr>
        <w:numPr>
          <w:ilvl w:val="0"/>
          <w:numId w:val="10"/>
        </w:num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V případě závažného nebo opakovaného porušení </w:t>
      </w:r>
      <w:r w:rsidR="0016573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tohoto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řádu</w:t>
      </w:r>
      <w:r w:rsidR="0016573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může být uživateli právo využívat </w:t>
      </w:r>
      <w:r w:rsidR="00B07191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nihovnické a informační služby v</w:t>
      </w:r>
      <w:r w:rsidR="001B64B3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 Knihovně UK </w:t>
      </w:r>
      <w:r w:rsidR="00517F0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rozhodnutím</w:t>
      </w:r>
      <w:r w:rsidR="00AA786F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748A4ED4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ředitele </w:t>
      </w:r>
      <w:r w:rsidR="00132BE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ÚK UK </w:t>
      </w:r>
      <w:r w:rsidR="0054253B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pozastaveno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  <w:r w:rsidR="20BD454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664E9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Toto ustanovení se týká i přístupu uživatele do databáze DNNT viz čl. 7 tohoto Knihovního a</w:t>
      </w:r>
      <w:r w:rsidR="007A3A50">
        <w:rPr>
          <w:rFonts w:asciiTheme="majorHAnsi" w:eastAsia="Times New Roman" w:hAnsiTheme="majorHAnsi" w:cs="Times New Roman"/>
          <w:sz w:val="24"/>
          <w:szCs w:val="24"/>
          <w:lang w:eastAsia="cs-CZ"/>
        </w:rPr>
        <w:t> </w:t>
      </w:r>
      <w:r w:rsidR="00664E9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výpůjčního řádu. </w:t>
      </w:r>
      <w:r w:rsidR="20BD4547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Ředitel ÚK UK se bude opírat o názor vedení dílčí knihovny, která pozastavení navrhla a o názor vedení příslušné fakulty. Oficiální stanovisko zasílá uživateli ředitel ÚK UK.</w:t>
      </w:r>
    </w:p>
    <w:p w:rsidR="00EC407E" w:rsidRPr="000A15C8" w:rsidRDefault="00EC407E" w:rsidP="00EC407E">
      <w:pPr>
        <w:spacing w:after="0" w:line="240" w:lineRule="auto"/>
        <w:ind w:left="720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2D65CA" w:rsidRPr="000A15C8" w:rsidRDefault="008C5F0F" w:rsidP="00763238">
      <w:pPr>
        <w:pStyle w:val="Nadpis2"/>
        <w:jc w:val="center"/>
        <w:rPr>
          <w:rFonts w:asciiTheme="majorHAnsi" w:hAnsiTheme="majorHAnsi"/>
          <w:sz w:val="28"/>
          <w:szCs w:val="28"/>
        </w:rPr>
      </w:pPr>
      <w:r w:rsidRPr="000A15C8">
        <w:rPr>
          <w:rFonts w:asciiTheme="majorHAnsi" w:hAnsiTheme="majorHAnsi"/>
          <w:sz w:val="28"/>
          <w:szCs w:val="28"/>
        </w:rPr>
        <w:t>Čl. 5</w:t>
      </w:r>
      <w:r w:rsidR="002D65CA" w:rsidRPr="000A15C8">
        <w:rPr>
          <w:rFonts w:asciiTheme="majorHAnsi" w:hAnsiTheme="majorHAnsi"/>
          <w:sz w:val="28"/>
          <w:szCs w:val="28"/>
        </w:rPr>
        <w:t xml:space="preserve"> </w:t>
      </w:r>
      <w:r w:rsidR="008A4DEE" w:rsidRPr="000A15C8">
        <w:rPr>
          <w:rFonts w:asciiTheme="majorHAnsi" w:hAnsiTheme="majorHAnsi"/>
          <w:sz w:val="28"/>
          <w:szCs w:val="28"/>
        </w:rPr>
        <w:t>–</w:t>
      </w:r>
      <w:r w:rsidR="002D65CA" w:rsidRPr="000A15C8">
        <w:rPr>
          <w:rFonts w:asciiTheme="majorHAnsi" w:hAnsiTheme="majorHAnsi"/>
          <w:sz w:val="28"/>
          <w:szCs w:val="28"/>
        </w:rPr>
        <w:t xml:space="preserve"> </w:t>
      </w:r>
      <w:r w:rsidR="008A4DEE" w:rsidRPr="000A15C8">
        <w:rPr>
          <w:rFonts w:asciiTheme="majorHAnsi" w:hAnsiTheme="majorHAnsi"/>
          <w:sz w:val="28"/>
          <w:szCs w:val="28"/>
        </w:rPr>
        <w:t>Výpůjční řád</w:t>
      </w:r>
    </w:p>
    <w:p w:rsidR="002D65CA" w:rsidRPr="000A15C8" w:rsidRDefault="002D65CA" w:rsidP="00684666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Výpůjčky v</w:t>
      </w:r>
      <w:r w:rsidR="001B64B3" w:rsidRPr="000A15C8">
        <w:rPr>
          <w:rFonts w:asciiTheme="majorHAnsi" w:eastAsia="Times New Roman" w:hAnsiTheme="majorHAnsi" w:cs="Times New Roman"/>
          <w:sz w:val="24"/>
          <w:szCs w:val="24"/>
        </w:rPr>
        <w:t xml:space="preserve"> dílčích</w:t>
      </w:r>
      <w:r w:rsidR="00956B3C" w:rsidRPr="000A15C8">
        <w:rPr>
          <w:rFonts w:asciiTheme="majorHAnsi" w:eastAsia="Times New Roman" w:hAnsiTheme="majorHAnsi" w:cs="Times New Roman"/>
          <w:sz w:val="24"/>
          <w:szCs w:val="24"/>
        </w:rPr>
        <w:t xml:space="preserve"> knihovnách</w:t>
      </w:r>
      <w:r w:rsidR="000572DF" w:rsidRPr="000A15C8">
        <w:rPr>
          <w:rFonts w:asciiTheme="majorHAnsi" w:eastAsia="Times New Roman" w:hAnsiTheme="majorHAnsi" w:cs="Times New Roman"/>
          <w:sz w:val="24"/>
          <w:szCs w:val="24"/>
        </w:rPr>
        <w:t xml:space="preserve">, které využívají </w:t>
      </w:r>
      <w:r w:rsidR="00FA6981" w:rsidRPr="000A15C8">
        <w:rPr>
          <w:rFonts w:asciiTheme="majorHAnsi" w:eastAsia="Times New Roman" w:hAnsiTheme="majorHAnsi" w:cs="Times New Roman"/>
          <w:sz w:val="24"/>
          <w:szCs w:val="24"/>
        </w:rPr>
        <w:t>systém</w:t>
      </w:r>
      <w:r w:rsidR="000572DF" w:rsidRPr="000A15C8">
        <w:rPr>
          <w:rFonts w:asciiTheme="majorHAnsi" w:eastAsia="Times New Roman" w:hAnsiTheme="majorHAnsi" w:cs="Times New Roman"/>
          <w:sz w:val="24"/>
          <w:szCs w:val="24"/>
        </w:rPr>
        <w:t>, se řídí J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ednotnou maticí výpůjček </w:t>
      </w:r>
      <w:r w:rsidR="001B64B3" w:rsidRPr="000A15C8">
        <w:rPr>
          <w:rFonts w:asciiTheme="majorHAnsi" w:eastAsia="Times New Roman" w:hAnsiTheme="majorHAnsi" w:cs="Times New Roman"/>
          <w:sz w:val="24"/>
          <w:szCs w:val="24"/>
        </w:rPr>
        <w:t>v platném znění</w:t>
      </w:r>
      <w:r w:rsidR="3476EAD6" w:rsidRPr="000A15C8">
        <w:rPr>
          <w:rFonts w:asciiTheme="majorHAnsi" w:eastAsia="Times New Roman" w:hAnsiTheme="majorHAnsi" w:cs="Times New Roman"/>
          <w:sz w:val="24"/>
          <w:szCs w:val="24"/>
        </w:rPr>
        <w:t xml:space="preserve"> viz Příloha č. 2 Knihovního a výpůjčního řádu Univerzity Karlovy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9B1EBA" w:rsidRPr="000A15C8" w:rsidRDefault="00B3724D" w:rsidP="00684666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Uživatel nesmí vypůjčený dokument půjčovat dalším osobám. Uživatel je povinen</w:t>
      </w:r>
      <w:r w:rsidR="007F106E" w:rsidRPr="000A15C8">
        <w:rPr>
          <w:rFonts w:asciiTheme="majorHAnsi" w:eastAsia="Times New Roman" w:hAnsiTheme="majorHAnsi" w:cs="Times New Roman"/>
          <w:sz w:val="24"/>
          <w:szCs w:val="24"/>
        </w:rPr>
        <w:t xml:space="preserve"> si půjčované dokumenty prohlédnout a zjištěné závady ihned ohlásit pracovníkům </w:t>
      </w:r>
      <w:r w:rsidR="00011452" w:rsidRPr="000A15C8">
        <w:rPr>
          <w:rFonts w:asciiTheme="majorHAnsi" w:eastAsia="Times New Roman" w:hAnsiTheme="majorHAnsi" w:cs="Times New Roman"/>
          <w:sz w:val="24"/>
          <w:szCs w:val="24"/>
        </w:rPr>
        <w:t>knihovny</w:t>
      </w:r>
      <w:r w:rsidR="007F106E" w:rsidRPr="000A15C8">
        <w:rPr>
          <w:rFonts w:asciiTheme="majorHAnsi" w:eastAsia="Times New Roman" w:hAnsiTheme="majorHAnsi" w:cs="Times New Roman"/>
          <w:sz w:val="24"/>
          <w:szCs w:val="24"/>
        </w:rPr>
        <w:t>. Výpůjčka může být realizována pouze tehdy, pokud uživatel nemá nesplněné závazky</w:t>
      </w:r>
      <w:r w:rsidR="00011452" w:rsidRPr="000A15C8">
        <w:rPr>
          <w:rFonts w:asciiTheme="majorHAnsi" w:eastAsia="Times New Roman" w:hAnsiTheme="majorHAnsi" w:cs="Times New Roman"/>
          <w:sz w:val="24"/>
          <w:szCs w:val="24"/>
        </w:rPr>
        <w:t xml:space="preserve"> (nevrácené dokumenty, nezaplacené poplatky apod.)</w:t>
      </w:r>
      <w:r w:rsidR="007F106E" w:rsidRPr="000A15C8">
        <w:rPr>
          <w:rFonts w:asciiTheme="majorHAnsi" w:eastAsia="Times New Roman" w:hAnsiTheme="majorHAnsi" w:cs="Times New Roman"/>
          <w:sz w:val="24"/>
          <w:szCs w:val="24"/>
        </w:rPr>
        <w:t xml:space="preserve"> vůči Knihovně UK</w:t>
      </w:r>
      <w:r w:rsidR="003E689F" w:rsidRPr="000A15C8">
        <w:rPr>
          <w:rFonts w:asciiTheme="majorHAnsi" w:eastAsia="Times New Roman" w:hAnsiTheme="majorHAnsi" w:cs="Times New Roman"/>
          <w:sz w:val="24"/>
          <w:szCs w:val="24"/>
        </w:rPr>
        <w:t>. Výpůjční doba může být prodloužena, nepožaduje-li vypůjčený dokument jiný uživatel.</w:t>
      </w:r>
      <w:r w:rsidR="00FA6981" w:rsidRPr="000A15C8">
        <w:rPr>
          <w:rFonts w:asciiTheme="majorHAnsi" w:eastAsia="Times New Roman" w:hAnsiTheme="majorHAnsi" w:cs="Times New Roman"/>
          <w:sz w:val="24"/>
          <w:szCs w:val="24"/>
        </w:rPr>
        <w:t xml:space="preserve">    Prodloužit výpůjčku lze jen před uplynutím výpůjční doby a pokud nebyla překročena maximální doba výpůjčky.</w:t>
      </w:r>
    </w:p>
    <w:p w:rsidR="009B1EBA" w:rsidRPr="000A15C8" w:rsidRDefault="004E5A86" w:rsidP="00684666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Uživatel je povinen vrátit vypůjčený dokument v takovém stavu, v jakém si ho vypůjčil s</w:t>
      </w:r>
      <w:r w:rsidR="007A3A50">
        <w:rPr>
          <w:rFonts w:asciiTheme="majorHAnsi" w:eastAsia="Times New Roman" w:hAnsiTheme="majorHAnsi" w:cs="Times New Roman"/>
          <w:sz w:val="24"/>
          <w:szCs w:val="24"/>
        </w:rPr>
        <w:t> 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přihlédnutím k obvyklému opotřebení. 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Dokument je nutné vrátit do dílčí knihovny, kde byl vypůjčen. </w:t>
      </w:r>
    </w:p>
    <w:p w:rsidR="003E689F" w:rsidRPr="000A15C8" w:rsidRDefault="003E689F" w:rsidP="00684666">
      <w:pPr>
        <w:pStyle w:val="Odstavecseseznamem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lastRenderedPageBreak/>
        <w:t xml:space="preserve">O vyřízení rezervace je uživatel informován </w:t>
      </w:r>
      <w:r w:rsidR="00B776BF" w:rsidRPr="000A15C8">
        <w:rPr>
          <w:rFonts w:asciiTheme="majorHAnsi" w:eastAsia="Times New Roman" w:hAnsiTheme="majorHAnsi" w:cs="Times New Roman"/>
          <w:sz w:val="24"/>
          <w:szCs w:val="24"/>
        </w:rPr>
        <w:t xml:space="preserve">elektronicky prostřednictvím 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e-mail</w:t>
      </w:r>
      <w:r w:rsidR="0006396A" w:rsidRPr="000A15C8">
        <w:rPr>
          <w:rFonts w:asciiTheme="majorHAnsi" w:eastAsia="Times New Roman" w:hAnsiTheme="majorHAnsi" w:cs="Times New Roman"/>
          <w:sz w:val="24"/>
          <w:szCs w:val="24"/>
        </w:rPr>
        <w:t>u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. Vyzvednutí dokumentu je možné pouze v dílčí knihovně, </w:t>
      </w:r>
      <w:r w:rsidR="00A60300" w:rsidRPr="000A15C8">
        <w:rPr>
          <w:rFonts w:asciiTheme="majorHAnsi" w:eastAsia="Times New Roman" w:hAnsiTheme="majorHAnsi" w:cs="Times New Roman"/>
          <w:sz w:val="24"/>
          <w:szCs w:val="24"/>
        </w:rPr>
        <w:t xml:space="preserve">ve 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kter</w:t>
      </w:r>
      <w:r w:rsidR="00A60300" w:rsidRPr="000A15C8">
        <w:rPr>
          <w:rFonts w:asciiTheme="majorHAnsi" w:eastAsia="Times New Roman" w:hAnsiTheme="majorHAnsi" w:cs="Times New Roman"/>
          <w:sz w:val="24"/>
          <w:szCs w:val="24"/>
        </w:rPr>
        <w:t xml:space="preserve">é je pro </w:t>
      </w:r>
      <w:r w:rsidR="00172D37" w:rsidRPr="000A15C8">
        <w:rPr>
          <w:rFonts w:asciiTheme="majorHAnsi" w:eastAsia="Times New Roman" w:hAnsiTheme="majorHAnsi" w:cs="Times New Roman"/>
          <w:sz w:val="24"/>
          <w:szCs w:val="24"/>
        </w:rPr>
        <w:t>uživatele</w:t>
      </w:r>
      <w:r w:rsidR="00A60300" w:rsidRPr="000A15C8">
        <w:rPr>
          <w:rFonts w:asciiTheme="majorHAnsi" w:eastAsia="Times New Roman" w:hAnsiTheme="majorHAnsi" w:cs="Times New Roman"/>
          <w:sz w:val="24"/>
          <w:szCs w:val="24"/>
        </w:rPr>
        <w:t xml:space="preserve"> připraven k vyzvednutí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. Vyzvednutí rezervovaného dokumentu je možné</w:t>
      </w:r>
      <w:r w:rsidR="006722E3" w:rsidRPr="000A15C8">
        <w:rPr>
          <w:rFonts w:asciiTheme="majorHAnsi" w:eastAsia="Times New Roman" w:hAnsiTheme="majorHAnsi" w:cs="Times New Roman"/>
          <w:sz w:val="24"/>
          <w:szCs w:val="24"/>
        </w:rPr>
        <w:t xml:space="preserve"> do data uvedené</w:t>
      </w:r>
      <w:r w:rsidR="00B02F34" w:rsidRPr="000A15C8">
        <w:rPr>
          <w:rFonts w:asciiTheme="majorHAnsi" w:eastAsia="Times New Roman" w:hAnsiTheme="majorHAnsi" w:cs="Times New Roman"/>
          <w:sz w:val="24"/>
          <w:szCs w:val="24"/>
        </w:rPr>
        <w:t>ho</w:t>
      </w:r>
      <w:r w:rsidR="006722E3" w:rsidRPr="000A15C8">
        <w:rPr>
          <w:rFonts w:asciiTheme="majorHAnsi" w:eastAsia="Times New Roman" w:hAnsiTheme="majorHAnsi" w:cs="Times New Roman"/>
          <w:sz w:val="24"/>
          <w:szCs w:val="24"/>
        </w:rPr>
        <w:t xml:space="preserve"> v e-mailu</w:t>
      </w:r>
      <w:r w:rsidR="00C00008" w:rsidRPr="000A15C8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532FD6" w:rsidRPr="000A15C8" w:rsidRDefault="00B95A96" w:rsidP="00684666">
      <w:pPr>
        <w:pStyle w:val="Odstavecseseznamem"/>
        <w:numPr>
          <w:ilvl w:val="0"/>
          <w:numId w:val="18"/>
        </w:numPr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Grantová výp</w:t>
      </w:r>
      <w:r w:rsidR="00B72A53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ůjčka je určena nositelům grantu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 J</w:t>
      </w:r>
      <w:r w:rsidR="001A70E9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e možné ji</w:t>
      </w: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půjčit pouze řešiteli grantu po dobu jeho řešení</w:t>
      </w:r>
      <w:r w:rsidR="009D39B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</w:t>
      </w:r>
      <w:r w:rsidR="000955B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</w:t>
      </w:r>
      <w:r w:rsidR="00427FA5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Studijní výpůjčky jsou určeny prioritně pro studenty fakulty dílčí knihovny</w:t>
      </w:r>
      <w:r w:rsidR="000955B8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 Fakultní výpůjčky jsou prioritně určeny pro studenty a zaměstnance dané fakulty.</w:t>
      </w:r>
    </w:p>
    <w:p w:rsidR="000501EF" w:rsidRPr="000A15C8" w:rsidRDefault="000501EF" w:rsidP="00684666">
      <w:pPr>
        <w:pStyle w:val="Odstavecseseznamem"/>
        <w:numPr>
          <w:ilvl w:val="0"/>
          <w:numId w:val="18"/>
        </w:numPr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Nevrátí-li uživatel vypůjčený dokument ve stanovené lhůtě, může být upomínán.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Poplatky za upomínky a 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pokuty za 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překročení výpůjční lhůty jsou stanoveny 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v 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Ceník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u poplatků.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Po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kuta z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a 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překročení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výpůjční lhůty není vázán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a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na zaslání upomínky.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 Knihovna UK může přistoupit k</w:t>
      </w:r>
      <w:r w:rsidR="007A3A50">
        <w:rPr>
          <w:rFonts w:asciiTheme="majorHAnsi" w:eastAsia="Times New Roman" w:hAnsiTheme="majorHAnsi" w:cs="Times New Roman"/>
          <w:sz w:val="24"/>
          <w:szCs w:val="24"/>
        </w:rPr>
        <w:t> 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vymáhání nevrácených výpůjček </w:t>
      </w:r>
      <w:r w:rsidR="00B24BED" w:rsidRPr="000A15C8">
        <w:rPr>
          <w:rFonts w:asciiTheme="majorHAnsi" w:eastAsia="Times New Roman" w:hAnsiTheme="majorHAnsi" w:cs="Times New Roman"/>
          <w:sz w:val="24"/>
          <w:szCs w:val="24"/>
        </w:rPr>
        <w:t xml:space="preserve">či peněžitých pohledávek včetně jejich příslušenství 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právní cestou. Náklady na </w:t>
      </w:r>
      <w:r w:rsidR="00E20DBF" w:rsidRPr="000A15C8">
        <w:rPr>
          <w:rFonts w:asciiTheme="majorHAnsi" w:eastAsia="Times New Roman" w:hAnsiTheme="majorHAnsi" w:cs="Times New Roman"/>
          <w:sz w:val="24"/>
          <w:szCs w:val="24"/>
        </w:rPr>
        <w:t>vymáhání jsou stanoveny v Ceníku poplatků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.   </w:t>
      </w:r>
    </w:p>
    <w:p w:rsidR="004C04CF" w:rsidRPr="00EC407E" w:rsidRDefault="000823A3" w:rsidP="00684666">
      <w:pPr>
        <w:pStyle w:val="Odstavecseseznamem"/>
        <w:numPr>
          <w:ilvl w:val="0"/>
          <w:numId w:val="18"/>
        </w:numPr>
        <w:spacing w:before="100" w:beforeAutospacing="1"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Uživatel je povinen uhradit</w:t>
      </w:r>
      <w:r w:rsidR="009D5A13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veškeré</w:t>
      </w:r>
      <w:r w:rsidR="00343120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 </w:t>
      </w:r>
      <w:r w:rsidR="00B02F34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poplatky </w:t>
      </w:r>
      <w:r w:rsidR="00172D37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a pokuty </w:t>
      </w:r>
      <w:r w:rsidR="00343120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 xml:space="preserve">vzniklé </w:t>
      </w:r>
      <w:r w:rsidR="00B02F34"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v souvislosti s využíváním služeb Knihovny UK</w:t>
      </w:r>
      <w:r w:rsidRPr="000A15C8">
        <w:rPr>
          <w:rFonts w:asciiTheme="majorHAnsi" w:eastAsiaTheme="minorHAnsi" w:hAnsiTheme="majorHAnsi" w:cstheme="minorBidi"/>
          <w:color w:val="auto"/>
          <w:sz w:val="24"/>
          <w:bdr w:val="none" w:sz="0" w:space="0" w:color="auto"/>
          <w:lang w:eastAsia="en-US"/>
        </w:rPr>
        <w:t>.</w:t>
      </w:r>
    </w:p>
    <w:p w:rsidR="00EC407E" w:rsidRPr="000A15C8" w:rsidRDefault="00EC407E" w:rsidP="00EC407E">
      <w:pPr>
        <w:pStyle w:val="Odstavecseseznamem"/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010607" w:rsidRPr="000A15C8" w:rsidRDefault="00010607" w:rsidP="00684049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imes New Roman"/>
          <w:b/>
          <w:sz w:val="28"/>
          <w:szCs w:val="28"/>
        </w:rPr>
      </w:pPr>
      <w:r w:rsidRPr="000A15C8">
        <w:rPr>
          <w:rFonts w:asciiTheme="majorHAnsi" w:eastAsia="Times New Roman" w:hAnsiTheme="majorHAnsi" w:cs="Times New Roman"/>
          <w:b/>
          <w:sz w:val="28"/>
          <w:szCs w:val="28"/>
        </w:rPr>
        <w:t>Čl. 6 – Ztráta dokumentu a způsob náhrady</w:t>
      </w:r>
      <w:r w:rsidR="00575D5A" w:rsidRPr="000A15C8">
        <w:rPr>
          <w:rFonts w:asciiTheme="majorHAnsi" w:eastAsia="Times New Roman" w:hAnsiTheme="majorHAnsi" w:cs="Times New Roman"/>
          <w:b/>
          <w:sz w:val="28"/>
          <w:szCs w:val="28"/>
        </w:rPr>
        <w:t xml:space="preserve"> ztráty</w:t>
      </w:r>
    </w:p>
    <w:p w:rsidR="00010607" w:rsidRPr="000A15C8" w:rsidRDefault="00010607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Uživatel odpovídá v plném rozsahu za stav každého jím vypůjčeného dokumentu a je povinen Knihovně UK neprodleně sdělit, pokud jej nemůže vrátit z důvodu jeho ztráty, zničení nebo poškození. Není rozhodující, zda škodu způsobil uživatel úmyslně či z nedbalosti, zda ji způsobila třetí osoba nebo zda ke zničení či poškození dokumentu došlo jím nezaviněně (vyšší moc).</w:t>
      </w:r>
    </w:p>
    <w:p w:rsidR="009C3596" w:rsidRPr="000A15C8" w:rsidRDefault="00010607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 xml:space="preserve">Knihovna UK bude požadovat nahrazení nevráceného, ztraceného, zničeného či poškozeného dokumentu jedním z těchto způsobů: 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jiným výtiskem totožné publikace téhož vydání a vazby (rovnocenná náhrada)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 xml:space="preserve">totožnou publikací novějšího vydání 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jinou publikací se stejnou informační a finanční hodnotou</w:t>
      </w:r>
    </w:p>
    <w:p w:rsidR="00A166C1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 xml:space="preserve">peněžitou náhradou s příslušenstvím. </w:t>
      </w:r>
    </w:p>
    <w:p w:rsidR="00010607" w:rsidRPr="000A15C8" w:rsidRDefault="00010607" w:rsidP="00684666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Theme="majorHAnsi" w:hAnsiTheme="majorHAnsi" w:cs="Calibri"/>
          <w:sz w:val="24"/>
          <w:szCs w:val="24"/>
          <w:u w:color="000000"/>
          <w:bdr w:val="nil"/>
        </w:rPr>
      </w:pPr>
      <w:r w:rsidRPr="000A15C8">
        <w:rPr>
          <w:rFonts w:asciiTheme="majorHAnsi" w:hAnsiTheme="majorHAnsi" w:cs="Calibri"/>
          <w:iCs/>
          <w:sz w:val="24"/>
          <w:szCs w:val="24"/>
          <w:u w:color="000000"/>
          <w:bdr w:val="nil"/>
        </w:rPr>
        <w:t xml:space="preserve">Způsoby náhrady jsou uvedeny v pořadí dle preferencí Knihovny UK. O způsobu náhrady a lhůtě k plnění rozhoduje vždy pověřená osoba v dílčí knihovně, které vznikla škoda. </w:t>
      </w:r>
    </w:p>
    <w:p w:rsidR="00010607" w:rsidRPr="000A15C8" w:rsidRDefault="00010607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 xml:space="preserve">Lhůta k plnění počne běžet okamžikem, kdy bude </w:t>
      </w:r>
      <w:r w:rsidR="00974E82" w:rsidRPr="000A15C8">
        <w:rPr>
          <w:rFonts w:asciiTheme="majorHAnsi" w:hAnsiTheme="majorHAnsi" w:cs="Calibri"/>
          <w:iCs/>
          <w:sz w:val="24"/>
          <w:szCs w:val="24"/>
        </w:rPr>
        <w:t>u</w:t>
      </w:r>
      <w:r w:rsidRPr="000A15C8">
        <w:rPr>
          <w:rFonts w:asciiTheme="majorHAnsi" w:hAnsiTheme="majorHAnsi" w:cs="Calibri"/>
          <w:iCs/>
          <w:sz w:val="24"/>
          <w:szCs w:val="24"/>
        </w:rPr>
        <w:t>živateli sděleno rozhodnutí o náhradě. Tímto rozhodnutím bude určen druh a rozsah náhrady a lhůta k plnění. Dále budou, v souladu s</w:t>
      </w:r>
      <w:r w:rsidR="007A3A50">
        <w:rPr>
          <w:rFonts w:asciiTheme="majorHAnsi" w:hAnsiTheme="majorHAnsi" w:cs="Calibri"/>
          <w:iCs/>
          <w:sz w:val="24"/>
          <w:szCs w:val="24"/>
        </w:rPr>
        <w:t> </w:t>
      </w:r>
      <w:r w:rsidRPr="000A15C8">
        <w:rPr>
          <w:rFonts w:asciiTheme="majorHAnsi" w:hAnsiTheme="majorHAnsi" w:cs="Calibri"/>
          <w:iCs/>
          <w:sz w:val="24"/>
          <w:szCs w:val="24"/>
        </w:rPr>
        <w:t>Ceníkem poplatků K</w:t>
      </w:r>
      <w:r w:rsidR="001E0582" w:rsidRPr="000A15C8">
        <w:rPr>
          <w:rFonts w:asciiTheme="majorHAnsi" w:hAnsiTheme="majorHAnsi" w:cs="Calibri"/>
          <w:iCs/>
          <w:sz w:val="24"/>
          <w:szCs w:val="24"/>
        </w:rPr>
        <w:t>nihovny UK</w:t>
      </w:r>
      <w:r w:rsidRPr="000A15C8">
        <w:rPr>
          <w:rFonts w:asciiTheme="majorHAnsi" w:hAnsiTheme="majorHAnsi" w:cs="Calibri"/>
          <w:iCs/>
          <w:sz w:val="24"/>
          <w:szCs w:val="24"/>
        </w:rPr>
        <w:t xml:space="preserve">, stanoveny příslušné manipulační poplatky, </w:t>
      </w:r>
      <w:r w:rsidR="003F652D" w:rsidRPr="000A15C8">
        <w:rPr>
          <w:rFonts w:asciiTheme="majorHAnsi" w:hAnsiTheme="majorHAnsi" w:cs="Calibri"/>
          <w:iCs/>
          <w:sz w:val="24"/>
          <w:szCs w:val="24"/>
        </w:rPr>
        <w:t xml:space="preserve">pokuta a </w:t>
      </w:r>
      <w:r w:rsidRPr="000A15C8">
        <w:rPr>
          <w:rFonts w:asciiTheme="majorHAnsi" w:hAnsiTheme="majorHAnsi" w:cs="Calibri"/>
          <w:iCs/>
          <w:sz w:val="24"/>
          <w:szCs w:val="24"/>
        </w:rPr>
        <w:t xml:space="preserve">případné pohledávky a sděleny další informace nutné pro řádné splnění povinnosti ze strany uživatele. </w:t>
      </w:r>
    </w:p>
    <w:p w:rsidR="00010607" w:rsidRPr="000A15C8" w:rsidRDefault="00FD73F1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Rozhodne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-li </w:t>
      </w:r>
      <w:r w:rsidRPr="000A15C8">
        <w:rPr>
          <w:rFonts w:asciiTheme="majorHAnsi" w:hAnsiTheme="majorHAnsi" w:cs="Calibri"/>
          <w:iCs/>
          <w:sz w:val="24"/>
          <w:szCs w:val="24"/>
        </w:rPr>
        <w:t>pověřená osoba v dílčí knihovně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 o náhradě dokumentu jiným výtiskem </w:t>
      </w:r>
      <w:r w:rsidR="003F652D" w:rsidRPr="000A15C8">
        <w:rPr>
          <w:rFonts w:asciiTheme="majorHAnsi" w:hAnsiTheme="majorHAnsi" w:cs="Calibri"/>
          <w:iCs/>
          <w:sz w:val="24"/>
          <w:szCs w:val="24"/>
        </w:rPr>
        <w:t xml:space="preserve">totožné publikace 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téhož vydání a vazby, totožnou publikací novějšího vydání nebo jinou publikací se stejnou informační a finanční hodnotou, je uživatel povinen ve lhůtě k plnění předat publikaci (náhradu) pracovníkům </w:t>
      </w:r>
      <w:r w:rsidRPr="000A15C8">
        <w:rPr>
          <w:rFonts w:asciiTheme="majorHAnsi" w:hAnsiTheme="majorHAnsi" w:cs="Calibri"/>
          <w:iCs/>
          <w:sz w:val="24"/>
          <w:szCs w:val="24"/>
        </w:rPr>
        <w:t>dílčí knihovny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 a uhradit stanovené </w:t>
      </w:r>
      <w:r w:rsidRPr="000A15C8">
        <w:rPr>
          <w:rFonts w:asciiTheme="majorHAnsi" w:hAnsiTheme="majorHAnsi" w:cs="Calibri"/>
          <w:iCs/>
          <w:sz w:val="24"/>
          <w:szCs w:val="24"/>
        </w:rPr>
        <w:t>p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>oplatky</w:t>
      </w:r>
      <w:r w:rsidRPr="000A15C8">
        <w:rPr>
          <w:rFonts w:asciiTheme="majorHAnsi" w:hAnsiTheme="majorHAnsi" w:cs="Calibri"/>
          <w:iCs/>
          <w:sz w:val="24"/>
          <w:szCs w:val="24"/>
        </w:rPr>
        <w:t xml:space="preserve"> za knihovnické zpracování náhrady za ztracený dokument a ztrátu čárového kódu nebo RFID čipu</w:t>
      </w:r>
      <w:r w:rsidR="00A26462" w:rsidRPr="000A15C8">
        <w:rPr>
          <w:rStyle w:val="Znakapoznpodarou"/>
          <w:rFonts w:asciiTheme="majorHAnsi" w:hAnsiTheme="majorHAnsi"/>
          <w:iCs/>
          <w:sz w:val="24"/>
          <w:szCs w:val="24"/>
        </w:rPr>
        <w:footnoteReference w:id="9"/>
      </w:r>
      <w:r w:rsidR="003F652D" w:rsidRPr="000A15C8">
        <w:rPr>
          <w:rFonts w:asciiTheme="majorHAnsi" w:hAnsiTheme="majorHAnsi" w:cs="Calibri"/>
          <w:iCs/>
          <w:sz w:val="24"/>
          <w:szCs w:val="24"/>
        </w:rPr>
        <w:t xml:space="preserve"> a pokutu</w:t>
      </w:r>
      <w:r w:rsidR="00010607" w:rsidRPr="000A15C8">
        <w:rPr>
          <w:rFonts w:asciiTheme="majorHAnsi" w:hAnsiTheme="majorHAnsi" w:cs="Calibri"/>
          <w:i/>
          <w:iCs/>
          <w:sz w:val="24"/>
          <w:szCs w:val="24"/>
        </w:rPr>
        <w:t xml:space="preserve">. </w:t>
      </w:r>
    </w:p>
    <w:p w:rsidR="009C3596" w:rsidRPr="000A15C8" w:rsidRDefault="00FD73F1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Rozh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odne-li </w:t>
      </w:r>
      <w:r w:rsidRPr="000A15C8">
        <w:rPr>
          <w:rFonts w:asciiTheme="majorHAnsi" w:hAnsiTheme="majorHAnsi" w:cs="Calibri"/>
          <w:iCs/>
          <w:sz w:val="24"/>
          <w:szCs w:val="24"/>
        </w:rPr>
        <w:t>pověřená osoba v dílčí knihovně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 o peněžité náhradě, je uživatel povinen ve lhůtě k</w:t>
      </w:r>
      <w:r w:rsidR="007A3A50">
        <w:rPr>
          <w:rFonts w:asciiTheme="majorHAnsi" w:hAnsiTheme="majorHAnsi" w:cs="Calibri"/>
          <w:iCs/>
          <w:sz w:val="24"/>
          <w:szCs w:val="24"/>
        </w:rPr>
        <w:t> 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>plnění uhradit vyměř</w:t>
      </w:r>
      <w:r w:rsidRPr="000A15C8">
        <w:rPr>
          <w:rFonts w:asciiTheme="majorHAnsi" w:hAnsiTheme="majorHAnsi" w:cs="Calibri"/>
          <w:iCs/>
          <w:sz w:val="24"/>
          <w:szCs w:val="24"/>
        </w:rPr>
        <w:t>enou částku včetně souvisejících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 poplatků</w:t>
      </w:r>
      <w:r w:rsidR="008E2E99" w:rsidRPr="000A15C8">
        <w:rPr>
          <w:rFonts w:asciiTheme="majorHAnsi" w:hAnsiTheme="majorHAnsi" w:cs="Calibri"/>
          <w:iCs/>
          <w:sz w:val="24"/>
          <w:szCs w:val="24"/>
        </w:rPr>
        <w:t xml:space="preserve"> a pokuty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>. Podle rozhodnutí o</w:t>
      </w:r>
      <w:r w:rsidR="007A3A50">
        <w:rPr>
          <w:rFonts w:asciiTheme="majorHAnsi" w:hAnsiTheme="majorHAnsi" w:cs="Calibri"/>
          <w:iCs/>
          <w:sz w:val="24"/>
          <w:szCs w:val="24"/>
        </w:rPr>
        <w:t> 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způsobu náhrady uhradí uživatel za nevrácený, ztracený, zničený či poškozený dokument peněžitou náhradu ve výši: 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 xml:space="preserve">aktuální kupní ceny </w:t>
      </w:r>
      <w:r w:rsidR="008E2E99" w:rsidRPr="000A15C8">
        <w:rPr>
          <w:rFonts w:asciiTheme="majorHAnsi" w:hAnsiTheme="majorHAnsi" w:cs="Calibri"/>
          <w:iCs/>
          <w:sz w:val="24"/>
          <w:szCs w:val="24"/>
        </w:rPr>
        <w:t xml:space="preserve">totožné </w:t>
      </w:r>
      <w:r w:rsidRPr="000A15C8">
        <w:rPr>
          <w:rFonts w:asciiTheme="majorHAnsi" w:hAnsiTheme="majorHAnsi" w:cs="Calibri"/>
          <w:iCs/>
          <w:sz w:val="24"/>
          <w:szCs w:val="24"/>
        </w:rPr>
        <w:t>publikace téhož vydání a vazby, pokud bude publikace k</w:t>
      </w:r>
      <w:r w:rsidR="007A3A50">
        <w:rPr>
          <w:rFonts w:asciiTheme="majorHAnsi" w:hAnsiTheme="majorHAnsi" w:cs="Calibri"/>
          <w:iCs/>
          <w:sz w:val="24"/>
          <w:szCs w:val="24"/>
        </w:rPr>
        <w:t> </w:t>
      </w:r>
      <w:r w:rsidRPr="000A15C8">
        <w:rPr>
          <w:rFonts w:asciiTheme="majorHAnsi" w:hAnsiTheme="majorHAnsi" w:cs="Calibri"/>
          <w:iCs/>
          <w:sz w:val="24"/>
          <w:szCs w:val="24"/>
        </w:rPr>
        <w:t>dostání na trhu, a to včetně účelně a nezbytně vynaložených výdajů na získání publikace</w:t>
      </w:r>
      <w:r w:rsidR="009C3596" w:rsidRPr="000A15C8">
        <w:rPr>
          <w:rFonts w:asciiTheme="majorHAnsi" w:hAnsiTheme="majorHAnsi" w:cs="Calibri"/>
          <w:iCs/>
          <w:sz w:val="24"/>
          <w:szCs w:val="24"/>
        </w:rPr>
        <w:t xml:space="preserve"> 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aktuální kupní ceny publikace novějšího vydání, pokud bude publikace k dostání na trhu, a to včetně účelně a nezbytně vynaložených výdajů na získání publikace</w:t>
      </w:r>
      <w:r w:rsidR="009C3596" w:rsidRPr="000A15C8">
        <w:rPr>
          <w:rFonts w:asciiTheme="majorHAnsi" w:hAnsiTheme="majorHAnsi" w:cs="Calibri"/>
          <w:iCs/>
          <w:sz w:val="24"/>
          <w:szCs w:val="24"/>
        </w:rPr>
        <w:t xml:space="preserve"> </w:t>
      </w:r>
    </w:p>
    <w:p w:rsidR="009C3596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lastRenderedPageBreak/>
        <w:t>aktuální kupní ceny publikace stejné informační a finanční hodnoty, která je k dostání na trhu, a to včetně účelně a nezbytně vynaložených výdajů na získání publikace</w:t>
      </w:r>
    </w:p>
    <w:p w:rsidR="00010607" w:rsidRPr="000A15C8" w:rsidRDefault="00010607" w:rsidP="00684666">
      <w:pPr>
        <w:pStyle w:val="Odstavecseseznamem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sz w:val="24"/>
          <w:szCs w:val="24"/>
        </w:rPr>
        <w:t xml:space="preserve">poplatku za každou stránku kopie nahrazovaného dokumentu včetně stanoveného poplatku za svázání dokumentu (cena vazby). Počet stran se určuje dle bibliografického záznamu </w:t>
      </w:r>
      <w:r w:rsidR="00945263" w:rsidRPr="000A15C8">
        <w:rPr>
          <w:rFonts w:asciiTheme="majorHAnsi" w:hAnsiTheme="majorHAnsi" w:cs="Calibri"/>
          <w:sz w:val="24"/>
          <w:szCs w:val="24"/>
        </w:rPr>
        <w:t>v</w:t>
      </w:r>
      <w:r w:rsidR="487688B1" w:rsidRPr="000A15C8">
        <w:rPr>
          <w:rFonts w:asciiTheme="majorHAnsi" w:hAnsiTheme="majorHAnsi" w:cs="Calibri"/>
          <w:sz w:val="24"/>
          <w:szCs w:val="24"/>
        </w:rPr>
        <w:t xml:space="preserve"> systému</w:t>
      </w:r>
      <w:r w:rsidRPr="000A15C8">
        <w:rPr>
          <w:rFonts w:asciiTheme="majorHAnsi" w:hAnsiTheme="majorHAnsi" w:cs="Calibri"/>
          <w:sz w:val="24"/>
          <w:szCs w:val="24"/>
        </w:rPr>
        <w:t>. U dokumentů s nečíslovanými stranami určí výši ceny</w:t>
      </w:r>
      <w:r w:rsidR="00945263" w:rsidRPr="000A15C8">
        <w:rPr>
          <w:rFonts w:asciiTheme="majorHAnsi" w:hAnsiTheme="majorHAnsi" w:cs="Calibri"/>
          <w:sz w:val="24"/>
          <w:szCs w:val="24"/>
        </w:rPr>
        <w:t xml:space="preserve"> zhotovené kopie vedení dílčí knihovny</w:t>
      </w:r>
      <w:r w:rsidRPr="000A15C8">
        <w:rPr>
          <w:rFonts w:asciiTheme="majorHAnsi" w:hAnsiTheme="majorHAnsi" w:cs="Calibri"/>
          <w:sz w:val="24"/>
          <w:szCs w:val="24"/>
        </w:rPr>
        <w:t xml:space="preserve">. </w:t>
      </w:r>
    </w:p>
    <w:p w:rsidR="00010607" w:rsidRPr="00EC407E" w:rsidRDefault="00547B38" w:rsidP="00684666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 w:rsidRPr="000A15C8">
        <w:rPr>
          <w:rFonts w:asciiTheme="majorHAnsi" w:hAnsiTheme="majorHAnsi" w:cs="Calibri"/>
          <w:iCs/>
          <w:sz w:val="24"/>
          <w:szCs w:val="24"/>
        </w:rPr>
        <w:t>V př</w:t>
      </w:r>
      <w:r w:rsidR="00010607" w:rsidRPr="000A15C8">
        <w:rPr>
          <w:rFonts w:asciiTheme="majorHAnsi" w:hAnsiTheme="majorHAnsi" w:cs="Calibri"/>
          <w:iCs/>
          <w:sz w:val="24"/>
          <w:szCs w:val="24"/>
        </w:rPr>
        <w:t xml:space="preserve">ípadě dokumentů historických, vzácných, sběratelsky zajímavých, prohlášených za kulturní památku, ojedinělých exemplářů a v dalších obdobných případech je uživatel povinen uhradit peněžitou náhradu včetně příslušenství pohledávky, zejména úroků z prodlení a nákladů na vymáhání pohledávky u příslušného soudu. Výše peněžité náhrady bude v těchto případech stanovena individuálně, například znaleckým posudkem nebo jako cena dokumentu dosažená na aukci, cena v antikvariátu, cena uváděná v aukčních katalozích aj. </w:t>
      </w:r>
      <w:r w:rsidR="00B06A2B" w:rsidRPr="000A15C8">
        <w:rPr>
          <w:rFonts w:asciiTheme="majorHAnsi" w:hAnsiTheme="majorHAnsi" w:cs="Calibri"/>
          <w:iCs/>
          <w:sz w:val="24"/>
          <w:szCs w:val="24"/>
        </w:rPr>
        <w:t>¨</w:t>
      </w:r>
    </w:p>
    <w:p w:rsidR="00EC407E" w:rsidRPr="000A15C8" w:rsidRDefault="00EC407E" w:rsidP="00EC407E">
      <w:pPr>
        <w:pStyle w:val="Odstavecseseznamem"/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sz w:val="24"/>
          <w:szCs w:val="24"/>
        </w:rPr>
      </w:pPr>
    </w:p>
    <w:p w:rsidR="00501AB2" w:rsidRPr="000A15C8" w:rsidRDefault="00501AB2" w:rsidP="00B06A2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sz w:val="24"/>
          <w:szCs w:val="24"/>
        </w:rPr>
      </w:pPr>
    </w:p>
    <w:p w:rsidR="00501AB2" w:rsidRPr="000A15C8" w:rsidRDefault="00501AB2" w:rsidP="00501AB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</w:pPr>
      <w:r w:rsidRPr="000A15C8"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  <w:t xml:space="preserve">Čl. 7 – Přístup do databáze – Díla nedostupná na trhu </w:t>
      </w:r>
      <w:r w:rsidR="005C6372" w:rsidRPr="000A15C8"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  <w:t>–</w:t>
      </w:r>
      <w:r w:rsidRPr="000A15C8"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  <w:t xml:space="preserve"> DNNT</w:t>
      </w:r>
    </w:p>
    <w:p w:rsidR="00B47772" w:rsidRPr="000A15C8" w:rsidRDefault="00B47772" w:rsidP="00501AB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</w:pPr>
      <w:r w:rsidRPr="000A15C8">
        <w:rPr>
          <w:rFonts w:asciiTheme="majorHAnsi" w:eastAsia="Times New Roman" w:hAnsiTheme="majorHAnsi" w:cs="Times New Roman"/>
          <w:b/>
          <w:bCs/>
          <w:sz w:val="28"/>
          <w:szCs w:val="28"/>
          <w:lang w:eastAsia="cs-CZ"/>
        </w:rPr>
        <w:t>Práva a povinnosti registrovaných uživatelů</w:t>
      </w:r>
    </w:p>
    <w:p w:rsidR="005C6372" w:rsidRPr="000A15C8" w:rsidRDefault="00166835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Dílčí</w:t>
      </w:r>
      <w:r w:rsidR="005A7252" w:rsidRPr="000A15C8">
        <w:rPr>
          <w:rFonts w:asciiTheme="majorHAnsi" w:eastAsia="Times New Roman" w:hAnsiTheme="majorHAnsi" w:cs="Times New Roman"/>
          <w:sz w:val="24"/>
          <w:szCs w:val="24"/>
        </w:rPr>
        <w:t xml:space="preserve"> knihovny </w:t>
      </w:r>
      <w:r w:rsidR="005C6372" w:rsidRPr="000A15C8">
        <w:rPr>
          <w:rFonts w:asciiTheme="majorHAnsi" w:eastAsia="Times New Roman" w:hAnsiTheme="majorHAnsi" w:cs="Times New Roman"/>
          <w:sz w:val="24"/>
          <w:szCs w:val="24"/>
        </w:rPr>
        <w:t>umožní registrovanému uživateli využívat službu „Národní digitální knihovna – Díla nedostupná na trhu“ (dále jen „NDK-DNNT“) poskytovanou na základě licenční smlouvy mezi Národní knihovnou ČR a kolektivními správci DILIA a OOA-S.</w:t>
      </w:r>
    </w:p>
    <w:p w:rsidR="005C6372" w:rsidRPr="000A15C8" w:rsidRDefault="005C6372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Uživatel je oprávněn zobrazené dokumenty pouze číst, využívat jejich obsah pro svou vlastní osobní potřebu, pro studijní, vyučovací a výzkumné účely (včetně pro citování).</w:t>
      </w:r>
    </w:p>
    <w:p w:rsidR="005C6372" w:rsidRPr="000A15C8" w:rsidRDefault="005C6372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>Rozmnožování zobrazených dokumentů, tj. jejich tisk, ukládání na USB či jiná paměťová média nebo rozmnožování jiným způsobem (např. prostřednictvím mobilního telefonu, fotoaparátu) není povoleno.</w:t>
      </w:r>
    </w:p>
    <w:p w:rsidR="005C6372" w:rsidRPr="000A15C8" w:rsidRDefault="005C6372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 Při práci s NDK-DNNT není přípustné využívat různé formy robotů či jiné nástroje pro automatické stahování obsahu. Registrovaným uživatelům, kteří budou při vyhledávání, prohlížení či ukládání dat z licencovaných zdrojů využívat nestandardní nástroje, může být přístup pozastaven, případně odmítnut.</w:t>
      </w:r>
    </w:p>
    <w:p w:rsidR="005C6372" w:rsidRPr="000A15C8" w:rsidRDefault="005C6372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Podmínkou přístupu ke službě NDK-DNNT je přihlášení registrovaného uživatele zadáním přihlašovacích údajů. Pro přihlášení registrovaný uživatel použije </w:t>
      </w:r>
      <w:r w:rsidR="00B47772" w:rsidRPr="000A15C8">
        <w:rPr>
          <w:rFonts w:asciiTheme="majorHAnsi" w:eastAsia="Times New Roman" w:hAnsiTheme="majorHAnsi" w:cs="Times New Roman"/>
          <w:sz w:val="24"/>
          <w:szCs w:val="24"/>
        </w:rPr>
        <w:t>s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tejné uživatelské jméno a</w:t>
      </w:r>
      <w:r w:rsidR="007A3A50">
        <w:rPr>
          <w:rFonts w:asciiTheme="majorHAnsi" w:eastAsia="Times New Roman" w:hAnsiTheme="majorHAnsi" w:cs="Times New Roman"/>
          <w:sz w:val="24"/>
          <w:szCs w:val="24"/>
        </w:rPr>
        <w:t> 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>heslo jako pro přihlášení se do svého uživatelského konta v systému</w:t>
      </w:r>
      <w:r w:rsidR="0049047A" w:rsidRPr="000A15C8">
        <w:rPr>
          <w:rFonts w:asciiTheme="majorHAnsi" w:eastAsia="Times New Roman" w:hAnsiTheme="majorHAnsi" w:cs="Times New Roman"/>
          <w:sz w:val="24"/>
          <w:szCs w:val="24"/>
        </w:rPr>
        <w:t>.</w:t>
      </w: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B1725" w:rsidRPr="000A15C8" w:rsidRDefault="005C6372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sz w:val="24"/>
          <w:szCs w:val="24"/>
        </w:rPr>
        <w:t xml:space="preserve">Dojde-li ze strany registrovaného uživatele k porušení podmínek poskytování služby NDK_DNNT, knihovna </w:t>
      </w:r>
      <w:r w:rsidR="00B47772" w:rsidRPr="000A15C8">
        <w:rPr>
          <w:rFonts w:asciiTheme="majorHAnsi" w:eastAsia="Times New Roman" w:hAnsiTheme="majorHAnsi" w:cs="Times New Roman"/>
          <w:sz w:val="24"/>
          <w:szCs w:val="24"/>
        </w:rPr>
        <w:t>UK</w:t>
      </w:r>
      <w:r w:rsidR="00E63532" w:rsidRPr="000A15C8">
        <w:rPr>
          <w:rFonts w:asciiTheme="majorHAnsi" w:eastAsia="Times New Roman" w:hAnsiTheme="majorHAnsi" w:cs="Times New Roman"/>
          <w:sz w:val="24"/>
          <w:szCs w:val="24"/>
        </w:rPr>
        <w:t>, Čl. 4 bod 5 a 6 se použijí obdobně.</w:t>
      </w:r>
    </w:p>
    <w:p w:rsidR="005C6372" w:rsidRPr="00EC407E" w:rsidRDefault="000C33B1" w:rsidP="00684666">
      <w:pPr>
        <w:pStyle w:val="Odstavecseseznamem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EastAsia" w:hAnsiTheme="majorHAnsi" w:cstheme="minorBidi"/>
          <w:color w:val="auto"/>
          <w:sz w:val="24"/>
          <w:szCs w:val="24"/>
        </w:rPr>
      </w:pPr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Národní knihovna ČR zpracovává a uchovává osobní údaje registrovaného uživatele v souvislosti s využitím služby NDK-DNNT po dobu jednoho</w:t>
      </w:r>
      <w:bookmarkStart w:id="0" w:name="_GoBack"/>
      <w:bookmarkEnd w:id="0"/>
      <w:r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kalendářního roku následujícího po využití služby. Jedná se o identifikační údaje, relace připojení, historie přihlášení a logy</w:t>
      </w:r>
      <w:r w:rsidR="0006788F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>.</w:t>
      </w:r>
      <w:r w:rsidR="005C6372" w:rsidRPr="000A15C8">
        <w:rPr>
          <w:rFonts w:asciiTheme="majorHAnsi" w:eastAsia="Times New Roman" w:hAnsiTheme="majorHAnsi" w:cs="Times New Roman"/>
          <w:color w:val="auto"/>
          <w:sz w:val="24"/>
          <w:szCs w:val="24"/>
        </w:rPr>
        <w:t xml:space="preserve"> </w:t>
      </w:r>
    </w:p>
    <w:p w:rsidR="00EC407E" w:rsidRPr="000A15C8" w:rsidRDefault="00EC407E" w:rsidP="00EC407E">
      <w:pPr>
        <w:pStyle w:val="Odstavecseseznamem"/>
        <w:autoSpaceDE w:val="0"/>
        <w:autoSpaceDN w:val="0"/>
        <w:adjustRightInd w:val="0"/>
        <w:spacing w:after="0" w:line="240" w:lineRule="auto"/>
        <w:rPr>
          <w:rFonts w:asciiTheme="majorHAnsi" w:eastAsiaTheme="minorEastAsia" w:hAnsiTheme="majorHAnsi" w:cstheme="minorBidi"/>
          <w:color w:val="auto"/>
          <w:sz w:val="24"/>
          <w:szCs w:val="24"/>
        </w:rPr>
      </w:pPr>
    </w:p>
    <w:p w:rsidR="002D65CA" w:rsidRPr="000A15C8" w:rsidRDefault="00374A39" w:rsidP="00763238">
      <w:pPr>
        <w:pStyle w:val="Nadpis2"/>
        <w:jc w:val="center"/>
        <w:rPr>
          <w:rFonts w:asciiTheme="majorHAnsi" w:hAnsiTheme="majorHAnsi"/>
          <w:sz w:val="28"/>
          <w:szCs w:val="28"/>
        </w:rPr>
      </w:pPr>
      <w:r w:rsidRPr="000A15C8">
        <w:rPr>
          <w:rFonts w:asciiTheme="majorHAnsi" w:hAnsiTheme="majorHAnsi"/>
          <w:sz w:val="28"/>
          <w:szCs w:val="28"/>
        </w:rPr>
        <w:t xml:space="preserve">Čl. </w:t>
      </w:r>
      <w:r w:rsidR="005C6372" w:rsidRPr="000A15C8">
        <w:rPr>
          <w:rFonts w:asciiTheme="majorHAnsi" w:hAnsiTheme="majorHAnsi"/>
          <w:sz w:val="28"/>
          <w:szCs w:val="28"/>
        </w:rPr>
        <w:t xml:space="preserve">8 </w:t>
      </w:r>
      <w:r w:rsidR="008D413F" w:rsidRPr="000A15C8">
        <w:rPr>
          <w:rFonts w:asciiTheme="majorHAnsi" w:hAnsiTheme="majorHAnsi"/>
          <w:sz w:val="28"/>
          <w:szCs w:val="28"/>
        </w:rPr>
        <w:t>–</w:t>
      </w:r>
      <w:r w:rsidR="002D65CA" w:rsidRPr="000A15C8">
        <w:rPr>
          <w:rFonts w:asciiTheme="majorHAnsi" w:hAnsiTheme="majorHAnsi"/>
          <w:sz w:val="28"/>
          <w:szCs w:val="28"/>
        </w:rPr>
        <w:t xml:space="preserve"> </w:t>
      </w:r>
      <w:r w:rsidR="008D413F" w:rsidRPr="000A15C8">
        <w:rPr>
          <w:rFonts w:asciiTheme="majorHAnsi" w:hAnsiTheme="majorHAnsi"/>
          <w:sz w:val="28"/>
          <w:szCs w:val="28"/>
        </w:rPr>
        <w:t xml:space="preserve">Přechodná a </w:t>
      </w:r>
      <w:r w:rsidR="002D65CA" w:rsidRPr="000A15C8">
        <w:rPr>
          <w:rFonts w:asciiTheme="majorHAnsi" w:hAnsiTheme="majorHAnsi"/>
          <w:sz w:val="28"/>
          <w:szCs w:val="28"/>
        </w:rPr>
        <w:t>závěrečná ustanovení</w:t>
      </w:r>
    </w:p>
    <w:p w:rsidR="002D65CA" w:rsidRPr="000A15C8" w:rsidRDefault="001B64B3" w:rsidP="0068466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Ú</w:t>
      </w:r>
      <w:r w:rsidR="001321B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D26894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UK a d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ílčí knihovny zveřejní tento Knihovní </w:t>
      </w:r>
      <w:r w:rsidR="000823A3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a výpůjční 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řád U</w:t>
      </w:r>
      <w:r w:rsidR="005B7914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niverzity 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5B7914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arlovy</w:t>
      </w:r>
      <w:r w:rsidR="002D65C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na svých webových stránkách.</w:t>
      </w:r>
    </w:p>
    <w:p w:rsidR="00ED4372" w:rsidRPr="000A15C8" w:rsidRDefault="0050128A" w:rsidP="0068466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J</w:t>
      </w:r>
      <w:r w:rsidR="00E933A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ednotliv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é</w:t>
      </w:r>
      <w:r w:rsidR="00E933A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fakult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y a </w:t>
      </w:r>
      <w:r w:rsidR="001321BA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součásti</w:t>
      </w:r>
      <w:r w:rsidR="00E933A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ED4372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mohou vyd</w:t>
      </w:r>
      <w:r w:rsidR="00E933AE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at provozní řád</w:t>
      </w:r>
      <w:r w:rsidR="00ED4372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dílčí knihovny, dle kterých upraví další služby a jejich podmínky výslovně neupravené v tomto Knihovním a výpůjčním řádu Univerzity Karlovy. Provozní řády jsou účinné dnem zveřejnění na webové stránce dílčí knihovny. </w:t>
      </w:r>
    </w:p>
    <w:p w:rsidR="00D90EAD" w:rsidRPr="000A15C8" w:rsidRDefault="00D90EAD" w:rsidP="00684666">
      <w:pPr>
        <w:pStyle w:val="Odstavecseseznamem"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color w:val="auto"/>
          <w:sz w:val="24"/>
          <w:szCs w:val="24"/>
        </w:rPr>
      </w:pPr>
      <w:r w:rsidRPr="000A15C8">
        <w:rPr>
          <w:rFonts w:asciiTheme="majorHAnsi" w:hAnsiTheme="majorHAnsi" w:cstheme="minorHAnsi"/>
          <w:bCs/>
          <w:color w:val="auto"/>
          <w:sz w:val="24"/>
          <w:szCs w:val="24"/>
        </w:rPr>
        <w:t xml:space="preserve">Uživatelé, kteří se zaregistrovali před tím, než nabyl tento Knihovní a výpůjční řád </w:t>
      </w:r>
      <w:r w:rsidR="00644C59" w:rsidRPr="000A15C8">
        <w:rPr>
          <w:rFonts w:asciiTheme="majorHAnsi" w:hAnsiTheme="majorHAnsi" w:cstheme="minorHAnsi"/>
          <w:bCs/>
          <w:color w:val="auto"/>
          <w:sz w:val="24"/>
          <w:szCs w:val="24"/>
        </w:rPr>
        <w:t>U</w:t>
      </w:r>
      <w:r w:rsidR="003D7B85" w:rsidRPr="000A15C8">
        <w:rPr>
          <w:rFonts w:asciiTheme="majorHAnsi" w:hAnsiTheme="majorHAnsi" w:cstheme="minorHAnsi"/>
          <w:bCs/>
          <w:color w:val="auto"/>
          <w:sz w:val="24"/>
          <w:szCs w:val="24"/>
        </w:rPr>
        <w:t>niverzity Karlovy</w:t>
      </w:r>
      <w:r w:rsidR="00644C59" w:rsidRPr="000A15C8">
        <w:rPr>
          <w:rFonts w:asciiTheme="majorHAnsi" w:hAnsiTheme="majorHAnsi" w:cstheme="minorHAnsi"/>
          <w:bCs/>
          <w:color w:val="auto"/>
          <w:sz w:val="24"/>
          <w:szCs w:val="24"/>
        </w:rPr>
        <w:t xml:space="preserve"> </w:t>
      </w:r>
      <w:r w:rsidRPr="000A15C8">
        <w:rPr>
          <w:rFonts w:asciiTheme="majorHAnsi" w:hAnsiTheme="majorHAnsi" w:cstheme="minorHAnsi"/>
          <w:bCs/>
          <w:color w:val="auto"/>
          <w:sz w:val="24"/>
          <w:szCs w:val="24"/>
        </w:rPr>
        <w:t xml:space="preserve">účinnost, se automaticky stávají uživateli všech </w:t>
      </w:r>
      <w:r w:rsidR="00753F72" w:rsidRPr="000A15C8">
        <w:rPr>
          <w:rFonts w:asciiTheme="majorHAnsi" w:hAnsiTheme="majorHAnsi" w:cstheme="minorHAnsi"/>
          <w:bCs/>
          <w:color w:val="auto"/>
          <w:sz w:val="24"/>
          <w:szCs w:val="24"/>
        </w:rPr>
        <w:t xml:space="preserve">dílčích knihoven </w:t>
      </w:r>
      <w:r w:rsidRPr="000A15C8">
        <w:rPr>
          <w:rFonts w:asciiTheme="majorHAnsi" w:hAnsiTheme="majorHAnsi" w:cstheme="minorHAnsi"/>
          <w:bCs/>
          <w:color w:val="auto"/>
          <w:sz w:val="24"/>
          <w:szCs w:val="24"/>
        </w:rPr>
        <w:t>Knihovny UK</w:t>
      </w:r>
      <w:r w:rsidR="00E534FE" w:rsidRPr="000A15C8">
        <w:rPr>
          <w:rFonts w:asciiTheme="majorHAnsi" w:hAnsiTheme="majorHAnsi" w:cstheme="minorHAnsi"/>
          <w:bCs/>
          <w:color w:val="auto"/>
          <w:sz w:val="24"/>
          <w:szCs w:val="24"/>
        </w:rPr>
        <w:t>; délka registrace jejich průkazu v systému zůstává nedotčena</w:t>
      </w:r>
      <w:r w:rsidR="00FA6981" w:rsidRPr="000A15C8">
        <w:rPr>
          <w:rFonts w:asciiTheme="majorHAnsi" w:hAnsiTheme="majorHAnsi" w:cstheme="minorHAnsi"/>
          <w:bCs/>
          <w:color w:val="auto"/>
          <w:sz w:val="24"/>
          <w:szCs w:val="24"/>
        </w:rPr>
        <w:t>.</w:t>
      </w:r>
    </w:p>
    <w:p w:rsidR="002D65CA" w:rsidRPr="000A15C8" w:rsidRDefault="002D65CA" w:rsidP="0068466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Seznam dílčích knihoven je uveden v Příloze </w:t>
      </w:r>
      <w:r w:rsidR="00956B3C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č.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1 tohoto opatření.</w:t>
      </w:r>
    </w:p>
    <w:p w:rsidR="002D65CA" w:rsidRPr="000A15C8" w:rsidRDefault="002D65CA" w:rsidP="0068466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Jednotná matice výpůjček je Přílohou </w:t>
      </w:r>
      <w:r w:rsidR="00057901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č.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2 tohoto opatření.</w:t>
      </w:r>
    </w:p>
    <w:p w:rsidR="009B3B96" w:rsidRPr="00684666" w:rsidRDefault="009B3B96" w:rsidP="0068466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hAnsiTheme="majorHAnsi"/>
          <w:sz w:val="24"/>
          <w:szCs w:val="24"/>
        </w:rPr>
        <w:t>Informace o zpracování a o ochraně osobních údajů je Přílohou č. 3 tohoto opatření.</w:t>
      </w:r>
    </w:p>
    <w:p w:rsidR="00684666" w:rsidRPr="000A15C8" w:rsidRDefault="00684666" w:rsidP="00684666">
      <w:pPr>
        <w:spacing w:before="100" w:beforeAutospacing="1" w:after="100" w:afterAutospacing="1" w:line="240" w:lineRule="auto"/>
        <w:ind w:left="720"/>
        <w:jc w:val="both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561826" w:rsidRPr="000A15C8" w:rsidRDefault="00E71716" w:rsidP="007632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hAnsiTheme="majorHAnsi"/>
          <w:sz w:val="24"/>
          <w:szCs w:val="24"/>
        </w:rPr>
        <w:t xml:space="preserve">Ceník </w:t>
      </w:r>
      <w:r w:rsidR="00644C59" w:rsidRPr="000A15C8">
        <w:rPr>
          <w:rFonts w:asciiTheme="majorHAnsi" w:hAnsiTheme="majorHAnsi"/>
          <w:sz w:val="24"/>
          <w:szCs w:val="24"/>
        </w:rPr>
        <w:t xml:space="preserve">poplatků </w:t>
      </w:r>
      <w:r w:rsidRPr="000A15C8">
        <w:rPr>
          <w:rFonts w:asciiTheme="majorHAnsi" w:hAnsiTheme="majorHAnsi"/>
          <w:sz w:val="24"/>
          <w:szCs w:val="24"/>
        </w:rPr>
        <w:t>je Přílohou č. 4 tohoto opatření.</w:t>
      </w:r>
    </w:p>
    <w:p w:rsidR="002D65CA" w:rsidRPr="000A15C8" w:rsidRDefault="002D65CA" w:rsidP="0076323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Opatření rektora č. </w:t>
      </w:r>
      <w:r w:rsidR="005C34D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36</w:t>
      </w:r>
      <w:r w:rsidR="00421AD1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/201</w:t>
      </w:r>
      <w:r w:rsidR="005C34D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9</w:t>
      </w:r>
      <w:r w:rsidR="00421AD1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EF7505">
        <w:rPr>
          <w:rFonts w:asciiTheme="majorHAnsi" w:eastAsia="Times New Roman" w:hAnsiTheme="majorHAnsi" w:cs="Times New Roman"/>
          <w:sz w:val="24"/>
          <w:szCs w:val="24"/>
          <w:lang w:eastAsia="cs-CZ"/>
        </w:rPr>
        <w:t>se zrušuje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</w:p>
    <w:p w:rsidR="002D65CA" w:rsidRDefault="002D65CA" w:rsidP="00EF7505">
      <w:pPr>
        <w:numPr>
          <w:ilvl w:val="0"/>
          <w:numId w:val="11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Tento Knihovní </w:t>
      </w:r>
      <w:r w:rsidR="0017007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a výpůjční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řád U</w:t>
      </w:r>
      <w:r w:rsidR="009A1E6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niverzity 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K</w:t>
      </w:r>
      <w:r w:rsidR="009A1E69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arlovy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nabývá účinnosti dne </w:t>
      </w:r>
      <w:r w:rsidR="00EF7505">
        <w:rPr>
          <w:rFonts w:asciiTheme="majorHAnsi" w:eastAsia="Times New Roman" w:hAnsiTheme="majorHAnsi" w:cs="Times New Roman"/>
          <w:sz w:val="24"/>
          <w:szCs w:val="24"/>
          <w:lang w:eastAsia="cs-CZ"/>
        </w:rPr>
        <w:t>15. května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20</w:t>
      </w:r>
      <w:r w:rsidR="706CA326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22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.</w:t>
      </w: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EF7505" w:rsidRPr="000A15C8" w:rsidRDefault="00EF7505" w:rsidP="00EF7505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</w:p>
    <w:p w:rsidR="002D65CA" w:rsidRPr="00EF7505" w:rsidRDefault="002D65CA" w:rsidP="00763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cs-CZ"/>
        </w:rPr>
      </w:pP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V Praze dne </w:t>
      </w:r>
      <w:r w:rsidR="00EF7505">
        <w:rPr>
          <w:rFonts w:asciiTheme="majorHAnsi" w:eastAsia="Times New Roman" w:hAnsiTheme="majorHAnsi" w:cs="Times New Roman"/>
          <w:sz w:val="24"/>
          <w:szCs w:val="24"/>
          <w:lang w:eastAsia="cs-CZ"/>
        </w:rPr>
        <w:t>4. května</w:t>
      </w:r>
      <w:r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 xml:space="preserve"> </w:t>
      </w:r>
      <w:r w:rsidR="00C50995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202</w:t>
      </w:r>
      <w:r w:rsidR="00CD5800" w:rsidRPr="000A15C8">
        <w:rPr>
          <w:rFonts w:asciiTheme="majorHAnsi" w:eastAsia="Times New Roman" w:hAnsiTheme="majorHAnsi" w:cs="Times New Roman"/>
          <w:sz w:val="24"/>
          <w:szCs w:val="24"/>
          <w:lang w:eastAsia="cs-CZ"/>
        </w:rPr>
        <w:t>2</w:t>
      </w:r>
    </w:p>
    <w:p w:rsidR="00B32496" w:rsidRPr="00EF7505" w:rsidRDefault="00EF7505" w:rsidP="00B32496">
      <w:pPr>
        <w:spacing w:before="100" w:beforeAutospacing="1" w:after="100" w:afterAutospacing="1" w:line="240" w:lineRule="auto"/>
        <w:ind w:left="4248" w:firstLine="708"/>
        <w:jc w:val="center"/>
        <w:rPr>
          <w:rFonts w:asciiTheme="majorHAnsi" w:hAnsiTheme="majorHAnsi" w:cs="Arial"/>
          <w:bCs/>
          <w:sz w:val="21"/>
          <w:szCs w:val="21"/>
          <w:shd w:val="clear" w:color="auto" w:fill="FFFFFF"/>
        </w:rPr>
      </w:pPr>
      <w:r w:rsidRPr="00EF7505">
        <w:rPr>
          <w:rFonts w:asciiTheme="majorHAnsi" w:hAnsiTheme="majorHAnsi" w:cs="Arial"/>
          <w:bCs/>
          <w:sz w:val="21"/>
          <w:szCs w:val="21"/>
          <w:shd w:val="clear" w:color="auto" w:fill="FFFFFF"/>
        </w:rPr>
        <w:t>p</w:t>
      </w:r>
      <w:r w:rsidR="00B32496" w:rsidRPr="00EF7505">
        <w:rPr>
          <w:rFonts w:asciiTheme="majorHAnsi" w:hAnsiTheme="majorHAnsi" w:cs="Arial"/>
          <w:bCs/>
          <w:sz w:val="21"/>
          <w:szCs w:val="21"/>
          <w:shd w:val="clear" w:color="auto" w:fill="FFFFFF"/>
        </w:rPr>
        <w:t>rof. MUDr. Milena Králíčková, Ph.D.</w:t>
      </w:r>
    </w:p>
    <w:p w:rsidR="00B32496" w:rsidRPr="000A15C8" w:rsidRDefault="00B32496" w:rsidP="00EF7505">
      <w:pPr>
        <w:spacing w:before="100" w:beforeAutospacing="1" w:after="100" w:afterAutospacing="1" w:line="240" w:lineRule="auto"/>
        <w:ind w:left="4248" w:firstLine="708"/>
        <w:rPr>
          <w:rFonts w:asciiTheme="majorHAnsi" w:eastAsia="Times New Roman" w:hAnsiTheme="majorHAnsi" w:cs="Times New Roman"/>
          <w:b/>
          <w:bCs/>
          <w:strike/>
          <w:sz w:val="24"/>
          <w:szCs w:val="24"/>
          <w:lang w:eastAsia="cs-CZ"/>
        </w:rPr>
      </w:pPr>
    </w:p>
    <w:sectPr w:rsidR="00B32496" w:rsidRPr="000A15C8" w:rsidSect="00FB7262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22F0" w:rsidRDefault="008222F0" w:rsidP="00B24100">
      <w:pPr>
        <w:spacing w:after="0" w:line="240" w:lineRule="auto"/>
      </w:pPr>
      <w:r>
        <w:separator/>
      </w:r>
    </w:p>
  </w:endnote>
  <w:endnote w:type="continuationSeparator" w:id="0">
    <w:p w:rsidR="008222F0" w:rsidRDefault="008222F0" w:rsidP="00B24100">
      <w:pPr>
        <w:spacing w:after="0" w:line="240" w:lineRule="auto"/>
      </w:pPr>
      <w:r>
        <w:continuationSeparator/>
      </w:r>
    </w:p>
  </w:endnote>
  <w:endnote w:type="continuationNotice" w:id="1">
    <w:p w:rsidR="008222F0" w:rsidRDefault="008222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0700310"/>
      <w:docPartObj>
        <w:docPartGallery w:val="Page Numbers (Bottom of Page)"/>
        <w:docPartUnique/>
      </w:docPartObj>
    </w:sdtPr>
    <w:sdtEndPr/>
    <w:sdtContent>
      <w:p w:rsidR="00EF7505" w:rsidRDefault="00EF750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7285">
          <w:rPr>
            <w:noProof/>
          </w:rPr>
          <w:t>7</w:t>
        </w:r>
        <w:r>
          <w:fldChar w:fldCharType="end"/>
        </w:r>
      </w:p>
    </w:sdtContent>
  </w:sdt>
  <w:p w:rsidR="00EF7505" w:rsidRDefault="00EF750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22F0" w:rsidRDefault="008222F0" w:rsidP="00B24100">
      <w:pPr>
        <w:spacing w:after="0" w:line="240" w:lineRule="auto"/>
      </w:pPr>
      <w:r>
        <w:separator/>
      </w:r>
    </w:p>
  </w:footnote>
  <w:footnote w:type="continuationSeparator" w:id="0">
    <w:p w:rsidR="008222F0" w:rsidRDefault="008222F0" w:rsidP="00B24100">
      <w:pPr>
        <w:spacing w:after="0" w:line="240" w:lineRule="auto"/>
      </w:pPr>
      <w:r>
        <w:continuationSeparator/>
      </w:r>
    </w:p>
  </w:footnote>
  <w:footnote w:type="continuationNotice" w:id="1">
    <w:p w:rsidR="008222F0" w:rsidRDefault="008222F0">
      <w:pPr>
        <w:spacing w:after="0" w:line="240" w:lineRule="auto"/>
      </w:pPr>
    </w:p>
  </w:footnote>
  <w:footnote w:id="2">
    <w:p w:rsidR="00046E2E" w:rsidRDefault="00046E2E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46E2E">
        <w:t>https://www.zakonyprolidi.cz/cs/2001-257</w:t>
      </w:r>
    </w:p>
  </w:footnote>
  <w:footnote w:id="3">
    <w:p w:rsidR="00D67571" w:rsidRDefault="00D67571">
      <w:pPr>
        <w:pStyle w:val="Textpoznpodarou"/>
      </w:pPr>
      <w:r>
        <w:rPr>
          <w:rStyle w:val="Znakapoznpodarou"/>
        </w:rPr>
        <w:footnoteRef/>
      </w:r>
      <w:r>
        <w:t xml:space="preserve"> MVS – zkratka meziknihovní výpůjční služby, služba výpůjček pro uživatele jiných veřejných knihoven z fondů Knihovny UK.</w:t>
      </w:r>
    </w:p>
  </w:footnote>
  <w:footnote w:id="4">
    <w:p w:rsidR="00367159" w:rsidRDefault="00367159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67571" w:rsidRPr="00D67571">
        <w:rPr>
          <w:rStyle w:val="Hypertextovodkaz"/>
        </w:rPr>
        <w:t>https://cuni.cz/UK-10771.html</w:t>
      </w:r>
    </w:p>
  </w:footnote>
  <w:footnote w:id="5">
    <w:p w:rsidR="00D67571" w:rsidRDefault="00D67571">
      <w:pPr>
        <w:pStyle w:val="Textpoznpodarou"/>
      </w:pPr>
      <w:r>
        <w:rPr>
          <w:rStyle w:val="Znakapoznpodarou"/>
        </w:rPr>
        <w:footnoteRef/>
      </w:r>
      <w:r>
        <w:t xml:space="preserve"> Viz O</w:t>
      </w:r>
      <w:r w:rsidR="00F61CC5">
        <w:t xml:space="preserve">patření rektora 44/2020, čl. 1 – Typy průkazů, bod </w:t>
      </w:r>
      <w:proofErr w:type="gramStart"/>
      <w:r w:rsidR="00F61CC5">
        <w:t>1d</w:t>
      </w:r>
      <w:proofErr w:type="gramEnd"/>
      <w:r w:rsidR="00F61CC5">
        <w:t xml:space="preserve">) - </w:t>
      </w:r>
      <w:r w:rsidR="00F61CC5" w:rsidRPr="00F61CC5">
        <w:t>https://cuni.cz/UK-10771.html</w:t>
      </w:r>
    </w:p>
  </w:footnote>
  <w:footnote w:id="6">
    <w:p w:rsidR="005A6E5F" w:rsidRDefault="005A6E5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61CC5">
        <w:t xml:space="preserve">Rozhraní systému Webové služby je dostupné na adrese </w:t>
      </w:r>
      <w:hyperlink r:id="rId1" w:history="1">
        <w:r w:rsidR="00A26462" w:rsidRPr="00A26462">
          <w:rPr>
            <w:rStyle w:val="Hypertextovodkaz"/>
            <w:shd w:val="clear" w:color="auto" w:fill="FFFFFF"/>
          </w:rPr>
          <w:t>https://is.cuni.cz/webapps/</w:t>
        </w:r>
      </w:hyperlink>
    </w:p>
  </w:footnote>
  <w:footnote w:id="7">
    <w:p w:rsidR="00A14F43" w:rsidRDefault="00A14F43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hyperlink r:id="rId2" w:history="1">
        <w:r w:rsidRPr="003124D3">
          <w:rPr>
            <w:rStyle w:val="Hypertextovodkaz"/>
          </w:rPr>
          <w:t>https://www.uoou.cz/gdpr-obecne-narizeni/ds-3938/p1=3938</w:t>
        </w:r>
      </w:hyperlink>
    </w:p>
  </w:footnote>
  <w:footnote w:id="8">
    <w:p w:rsidR="00F62D7A" w:rsidRDefault="00F62D7A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hyperlink r:id="rId3" w:history="1">
        <w:r>
          <w:rPr>
            <w:rStyle w:val="Hypertextovodkaz"/>
          </w:rPr>
          <w:t>https://cuni.cz/uk-125.html</w:t>
        </w:r>
      </w:hyperlink>
    </w:p>
  </w:footnote>
  <w:footnote w:id="9">
    <w:p w:rsidR="00A26462" w:rsidRDefault="00A26462">
      <w:pPr>
        <w:pStyle w:val="Textpoznpodarou"/>
      </w:pPr>
      <w:r>
        <w:rPr>
          <w:rStyle w:val="Znakapoznpodarou"/>
        </w:rPr>
        <w:footnoteRef/>
      </w:r>
      <w:r>
        <w:t xml:space="preserve"> RFID čip je součástí ochranného systému fondu Knihovny UK, je umístěn na samolepící etiketě a jeho cena je vyšší než cena štítku s čárovým kódem.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DFC"/>
    <w:multiLevelType w:val="hybridMultilevel"/>
    <w:tmpl w:val="E04EB93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80C91"/>
    <w:multiLevelType w:val="hybridMultilevel"/>
    <w:tmpl w:val="FFFFFFFF"/>
    <w:lvl w:ilvl="0" w:tplc="A6907F36">
      <w:start w:val="1"/>
      <w:numFmt w:val="decimal"/>
      <w:lvlText w:val="%1."/>
      <w:lvlJc w:val="left"/>
      <w:pPr>
        <w:ind w:left="720" w:hanging="360"/>
      </w:pPr>
    </w:lvl>
    <w:lvl w:ilvl="1" w:tplc="971EEE2C">
      <w:start w:val="1"/>
      <w:numFmt w:val="lowerLetter"/>
      <w:lvlText w:val="%2."/>
      <w:lvlJc w:val="left"/>
      <w:pPr>
        <w:ind w:left="1440" w:hanging="360"/>
      </w:pPr>
    </w:lvl>
    <w:lvl w:ilvl="2" w:tplc="B56C62FE">
      <w:start w:val="1"/>
      <w:numFmt w:val="lowerRoman"/>
      <w:lvlText w:val="%3."/>
      <w:lvlJc w:val="right"/>
      <w:pPr>
        <w:ind w:left="2160" w:hanging="180"/>
      </w:pPr>
    </w:lvl>
    <w:lvl w:ilvl="3" w:tplc="3F16804C">
      <w:start w:val="1"/>
      <w:numFmt w:val="decimal"/>
      <w:lvlText w:val="%4."/>
      <w:lvlJc w:val="left"/>
      <w:pPr>
        <w:ind w:left="2880" w:hanging="360"/>
      </w:pPr>
    </w:lvl>
    <w:lvl w:ilvl="4" w:tplc="5D944D1E">
      <w:start w:val="1"/>
      <w:numFmt w:val="lowerLetter"/>
      <w:lvlText w:val="%5."/>
      <w:lvlJc w:val="left"/>
      <w:pPr>
        <w:ind w:left="3600" w:hanging="360"/>
      </w:pPr>
    </w:lvl>
    <w:lvl w:ilvl="5" w:tplc="FDDA5CA8">
      <w:start w:val="1"/>
      <w:numFmt w:val="lowerRoman"/>
      <w:lvlText w:val="%6."/>
      <w:lvlJc w:val="right"/>
      <w:pPr>
        <w:ind w:left="4320" w:hanging="180"/>
      </w:pPr>
    </w:lvl>
    <w:lvl w:ilvl="6" w:tplc="F91C59BE">
      <w:start w:val="1"/>
      <w:numFmt w:val="decimal"/>
      <w:lvlText w:val="%7."/>
      <w:lvlJc w:val="left"/>
      <w:pPr>
        <w:ind w:left="5040" w:hanging="360"/>
      </w:pPr>
    </w:lvl>
    <w:lvl w:ilvl="7" w:tplc="67162320">
      <w:start w:val="1"/>
      <w:numFmt w:val="lowerLetter"/>
      <w:lvlText w:val="%8."/>
      <w:lvlJc w:val="left"/>
      <w:pPr>
        <w:ind w:left="5760" w:hanging="360"/>
      </w:pPr>
    </w:lvl>
    <w:lvl w:ilvl="8" w:tplc="C932FD0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E6E7E"/>
    <w:multiLevelType w:val="multilevel"/>
    <w:tmpl w:val="E61C8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46B05"/>
    <w:multiLevelType w:val="multilevel"/>
    <w:tmpl w:val="BE58C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0115B6"/>
    <w:multiLevelType w:val="hybridMultilevel"/>
    <w:tmpl w:val="16FC07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F6958"/>
    <w:multiLevelType w:val="hybridMultilevel"/>
    <w:tmpl w:val="60CE5B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31FBB"/>
    <w:multiLevelType w:val="hybridMultilevel"/>
    <w:tmpl w:val="02AA7F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6A6BE9"/>
    <w:multiLevelType w:val="multilevel"/>
    <w:tmpl w:val="3B1E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3F2F5F"/>
    <w:multiLevelType w:val="multilevel"/>
    <w:tmpl w:val="FF12D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555936"/>
    <w:multiLevelType w:val="multilevel"/>
    <w:tmpl w:val="66484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75619C"/>
    <w:multiLevelType w:val="multilevel"/>
    <w:tmpl w:val="E61C8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8D648C"/>
    <w:multiLevelType w:val="multilevel"/>
    <w:tmpl w:val="487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C021CE"/>
    <w:multiLevelType w:val="multilevel"/>
    <w:tmpl w:val="22BAA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A959E3"/>
    <w:multiLevelType w:val="hybridMultilevel"/>
    <w:tmpl w:val="480A107A"/>
    <w:lvl w:ilvl="0" w:tplc="92E00026">
      <w:start w:val="1"/>
      <w:numFmt w:val="decimal"/>
      <w:lvlText w:val="%1."/>
      <w:lvlJc w:val="left"/>
      <w:pPr>
        <w:ind w:left="720" w:hanging="360"/>
      </w:pPr>
    </w:lvl>
    <w:lvl w:ilvl="1" w:tplc="05FAA19E">
      <w:start w:val="1"/>
      <w:numFmt w:val="lowerLetter"/>
      <w:lvlText w:val="%2."/>
      <w:lvlJc w:val="left"/>
      <w:pPr>
        <w:ind w:left="1440" w:hanging="360"/>
      </w:pPr>
    </w:lvl>
    <w:lvl w:ilvl="2" w:tplc="BCDA71A8">
      <w:start w:val="1"/>
      <w:numFmt w:val="lowerRoman"/>
      <w:lvlText w:val="%3."/>
      <w:lvlJc w:val="right"/>
      <w:pPr>
        <w:ind w:left="2160" w:hanging="180"/>
      </w:pPr>
    </w:lvl>
    <w:lvl w:ilvl="3" w:tplc="9A90F20E">
      <w:start w:val="1"/>
      <w:numFmt w:val="decimal"/>
      <w:lvlText w:val="%4."/>
      <w:lvlJc w:val="left"/>
      <w:pPr>
        <w:ind w:left="2880" w:hanging="360"/>
      </w:pPr>
    </w:lvl>
    <w:lvl w:ilvl="4" w:tplc="B7CEF604">
      <w:start w:val="1"/>
      <w:numFmt w:val="lowerLetter"/>
      <w:lvlText w:val="%5."/>
      <w:lvlJc w:val="left"/>
      <w:pPr>
        <w:ind w:left="3600" w:hanging="360"/>
      </w:pPr>
    </w:lvl>
    <w:lvl w:ilvl="5" w:tplc="79262E08">
      <w:start w:val="1"/>
      <w:numFmt w:val="lowerRoman"/>
      <w:lvlText w:val="%6."/>
      <w:lvlJc w:val="right"/>
      <w:pPr>
        <w:ind w:left="4320" w:hanging="180"/>
      </w:pPr>
    </w:lvl>
    <w:lvl w:ilvl="6" w:tplc="536268B4">
      <w:start w:val="1"/>
      <w:numFmt w:val="decimal"/>
      <w:lvlText w:val="%7."/>
      <w:lvlJc w:val="left"/>
      <w:pPr>
        <w:ind w:left="5040" w:hanging="360"/>
      </w:pPr>
    </w:lvl>
    <w:lvl w:ilvl="7" w:tplc="2530FFF8">
      <w:start w:val="1"/>
      <w:numFmt w:val="lowerLetter"/>
      <w:lvlText w:val="%8."/>
      <w:lvlJc w:val="left"/>
      <w:pPr>
        <w:ind w:left="5760" w:hanging="360"/>
      </w:pPr>
    </w:lvl>
    <w:lvl w:ilvl="8" w:tplc="63682A7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C031D2"/>
    <w:multiLevelType w:val="multilevel"/>
    <w:tmpl w:val="E61C8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F876F91"/>
    <w:multiLevelType w:val="multilevel"/>
    <w:tmpl w:val="D36C5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A47FAF"/>
    <w:multiLevelType w:val="multilevel"/>
    <w:tmpl w:val="7BE0B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C224F2"/>
    <w:multiLevelType w:val="hybridMultilevel"/>
    <w:tmpl w:val="C70E0B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A62110"/>
    <w:multiLevelType w:val="multilevel"/>
    <w:tmpl w:val="1528E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363D41"/>
    <w:multiLevelType w:val="hybridMultilevel"/>
    <w:tmpl w:val="282A19B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6D6BF2"/>
    <w:multiLevelType w:val="multilevel"/>
    <w:tmpl w:val="BD248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E26AE5"/>
    <w:multiLevelType w:val="hybridMultilevel"/>
    <w:tmpl w:val="237829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0A5E18"/>
    <w:multiLevelType w:val="multilevel"/>
    <w:tmpl w:val="A440A6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13"/>
  </w:num>
  <w:num w:numId="2">
    <w:abstractNumId w:val="20"/>
  </w:num>
  <w:num w:numId="3">
    <w:abstractNumId w:val="7"/>
  </w:num>
  <w:num w:numId="4">
    <w:abstractNumId w:val="9"/>
  </w:num>
  <w:num w:numId="5">
    <w:abstractNumId w:val="12"/>
  </w:num>
  <w:num w:numId="6">
    <w:abstractNumId w:val="8"/>
  </w:num>
  <w:num w:numId="7">
    <w:abstractNumId w:val="10"/>
  </w:num>
  <w:num w:numId="8">
    <w:abstractNumId w:val="11"/>
  </w:num>
  <w:num w:numId="9">
    <w:abstractNumId w:val="18"/>
  </w:num>
  <w:num w:numId="10">
    <w:abstractNumId w:val="16"/>
  </w:num>
  <w:num w:numId="11">
    <w:abstractNumId w:val="15"/>
  </w:num>
  <w:num w:numId="12">
    <w:abstractNumId w:val="21"/>
  </w:num>
  <w:num w:numId="13">
    <w:abstractNumId w:val="5"/>
  </w:num>
  <w:num w:numId="14">
    <w:abstractNumId w:val="3"/>
  </w:num>
  <w:num w:numId="15">
    <w:abstractNumId w:val="2"/>
  </w:num>
  <w:num w:numId="16">
    <w:abstractNumId w:val="14"/>
  </w:num>
  <w:num w:numId="17">
    <w:abstractNumId w:val="0"/>
  </w:num>
  <w:num w:numId="18">
    <w:abstractNumId w:val="19"/>
  </w:num>
  <w:num w:numId="19">
    <w:abstractNumId w:val="4"/>
  </w:num>
  <w:num w:numId="20">
    <w:abstractNumId w:val="6"/>
  </w:num>
  <w:num w:numId="21">
    <w:abstractNumId w:val="22"/>
  </w:num>
  <w:num w:numId="22">
    <w:abstractNumId w:val="1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xNjcwMjExMTY2NbNU0lEKTi0uzszPAykwqQUAkbtkWiwAAAA="/>
  </w:docVars>
  <w:rsids>
    <w:rsidRoot w:val="002D65CA"/>
    <w:rsid w:val="00003653"/>
    <w:rsid w:val="00010607"/>
    <w:rsid w:val="00011452"/>
    <w:rsid w:val="00014987"/>
    <w:rsid w:val="00027248"/>
    <w:rsid w:val="0003343C"/>
    <w:rsid w:val="00044714"/>
    <w:rsid w:val="00046E2E"/>
    <w:rsid w:val="000472FD"/>
    <w:rsid w:val="000501EF"/>
    <w:rsid w:val="000572DF"/>
    <w:rsid w:val="00057901"/>
    <w:rsid w:val="0006396A"/>
    <w:rsid w:val="00067167"/>
    <w:rsid w:val="0006788F"/>
    <w:rsid w:val="0008176D"/>
    <w:rsid w:val="000823A3"/>
    <w:rsid w:val="00084FC9"/>
    <w:rsid w:val="000955B8"/>
    <w:rsid w:val="000A15C8"/>
    <w:rsid w:val="000A6251"/>
    <w:rsid w:val="000B6716"/>
    <w:rsid w:val="000B7DCF"/>
    <w:rsid w:val="000C33B1"/>
    <w:rsid w:val="000C461D"/>
    <w:rsid w:val="000E493B"/>
    <w:rsid w:val="001013D6"/>
    <w:rsid w:val="00112873"/>
    <w:rsid w:val="001321BA"/>
    <w:rsid w:val="00132BEE"/>
    <w:rsid w:val="00135750"/>
    <w:rsid w:val="0016114C"/>
    <w:rsid w:val="001619B4"/>
    <w:rsid w:val="00161BBB"/>
    <w:rsid w:val="0016573C"/>
    <w:rsid w:val="00166835"/>
    <w:rsid w:val="001668B9"/>
    <w:rsid w:val="00170075"/>
    <w:rsid w:val="00171293"/>
    <w:rsid w:val="00172D37"/>
    <w:rsid w:val="00185E9B"/>
    <w:rsid w:val="00186BE7"/>
    <w:rsid w:val="00197864"/>
    <w:rsid w:val="001A70E9"/>
    <w:rsid w:val="001B64B3"/>
    <w:rsid w:val="001C5150"/>
    <w:rsid w:val="001E021A"/>
    <w:rsid w:val="001E0582"/>
    <w:rsid w:val="001E7A2A"/>
    <w:rsid w:val="001F6357"/>
    <w:rsid w:val="002001A9"/>
    <w:rsid w:val="00204B15"/>
    <w:rsid w:val="00207CC8"/>
    <w:rsid w:val="00221B26"/>
    <w:rsid w:val="00226A87"/>
    <w:rsid w:val="0027291D"/>
    <w:rsid w:val="00277393"/>
    <w:rsid w:val="00283159"/>
    <w:rsid w:val="00284A72"/>
    <w:rsid w:val="00293960"/>
    <w:rsid w:val="00295705"/>
    <w:rsid w:val="002B5303"/>
    <w:rsid w:val="002C2B20"/>
    <w:rsid w:val="002C3DEB"/>
    <w:rsid w:val="002C7B74"/>
    <w:rsid w:val="002D099B"/>
    <w:rsid w:val="002D2386"/>
    <w:rsid w:val="002D65CA"/>
    <w:rsid w:val="002F4EF3"/>
    <w:rsid w:val="00300FB2"/>
    <w:rsid w:val="003107EE"/>
    <w:rsid w:val="003124D3"/>
    <w:rsid w:val="0031389E"/>
    <w:rsid w:val="00314654"/>
    <w:rsid w:val="00316B63"/>
    <w:rsid w:val="0032763D"/>
    <w:rsid w:val="00327B0F"/>
    <w:rsid w:val="00343120"/>
    <w:rsid w:val="00345669"/>
    <w:rsid w:val="00345A34"/>
    <w:rsid w:val="00346BFB"/>
    <w:rsid w:val="003513B3"/>
    <w:rsid w:val="00367159"/>
    <w:rsid w:val="00367D0D"/>
    <w:rsid w:val="00374A39"/>
    <w:rsid w:val="00385304"/>
    <w:rsid w:val="00387326"/>
    <w:rsid w:val="003A6B55"/>
    <w:rsid w:val="003B1725"/>
    <w:rsid w:val="003B3B85"/>
    <w:rsid w:val="003C5427"/>
    <w:rsid w:val="003C7022"/>
    <w:rsid w:val="003D4DC3"/>
    <w:rsid w:val="003D707B"/>
    <w:rsid w:val="003D7B85"/>
    <w:rsid w:val="003E48A7"/>
    <w:rsid w:val="003E689F"/>
    <w:rsid w:val="003E72A1"/>
    <w:rsid w:val="003F21BD"/>
    <w:rsid w:val="003F3228"/>
    <w:rsid w:val="003F59BC"/>
    <w:rsid w:val="003F652D"/>
    <w:rsid w:val="00405D87"/>
    <w:rsid w:val="0040766C"/>
    <w:rsid w:val="00407A58"/>
    <w:rsid w:val="00421AD1"/>
    <w:rsid w:val="00427FA5"/>
    <w:rsid w:val="00436CF2"/>
    <w:rsid w:val="00442C97"/>
    <w:rsid w:val="00443D5B"/>
    <w:rsid w:val="0048142E"/>
    <w:rsid w:val="0049047A"/>
    <w:rsid w:val="00495793"/>
    <w:rsid w:val="004A0C6F"/>
    <w:rsid w:val="004A4817"/>
    <w:rsid w:val="004A625E"/>
    <w:rsid w:val="004B7938"/>
    <w:rsid w:val="004C04CF"/>
    <w:rsid w:val="004C0F2E"/>
    <w:rsid w:val="004C274B"/>
    <w:rsid w:val="004C4A92"/>
    <w:rsid w:val="004C53FA"/>
    <w:rsid w:val="004C772F"/>
    <w:rsid w:val="004E5A86"/>
    <w:rsid w:val="004E75A8"/>
    <w:rsid w:val="0050128A"/>
    <w:rsid w:val="00501AB2"/>
    <w:rsid w:val="00504065"/>
    <w:rsid w:val="0050482F"/>
    <w:rsid w:val="00506208"/>
    <w:rsid w:val="00510839"/>
    <w:rsid w:val="0051249D"/>
    <w:rsid w:val="00516F5E"/>
    <w:rsid w:val="00517F0E"/>
    <w:rsid w:val="00524052"/>
    <w:rsid w:val="00526F04"/>
    <w:rsid w:val="005320D5"/>
    <w:rsid w:val="0053280E"/>
    <w:rsid w:val="00532FD6"/>
    <w:rsid w:val="005414C2"/>
    <w:rsid w:val="0054253B"/>
    <w:rsid w:val="00544FE0"/>
    <w:rsid w:val="0054554F"/>
    <w:rsid w:val="00547B38"/>
    <w:rsid w:val="00551D5D"/>
    <w:rsid w:val="00552D3C"/>
    <w:rsid w:val="00553682"/>
    <w:rsid w:val="00561826"/>
    <w:rsid w:val="00562C82"/>
    <w:rsid w:val="00575D5A"/>
    <w:rsid w:val="0058171C"/>
    <w:rsid w:val="005817EF"/>
    <w:rsid w:val="00590345"/>
    <w:rsid w:val="00592468"/>
    <w:rsid w:val="00596C56"/>
    <w:rsid w:val="005A305F"/>
    <w:rsid w:val="005A6E5F"/>
    <w:rsid w:val="005A7252"/>
    <w:rsid w:val="005B7914"/>
    <w:rsid w:val="005C34D6"/>
    <w:rsid w:val="005C6372"/>
    <w:rsid w:val="005D48F1"/>
    <w:rsid w:val="005D6D6A"/>
    <w:rsid w:val="005E6A46"/>
    <w:rsid w:val="005F326E"/>
    <w:rsid w:val="00603B7F"/>
    <w:rsid w:val="0060707A"/>
    <w:rsid w:val="00614C07"/>
    <w:rsid w:val="00631E0A"/>
    <w:rsid w:val="00644C59"/>
    <w:rsid w:val="006521B1"/>
    <w:rsid w:val="0065256F"/>
    <w:rsid w:val="006618FD"/>
    <w:rsid w:val="00664E97"/>
    <w:rsid w:val="006722E3"/>
    <w:rsid w:val="00684049"/>
    <w:rsid w:val="00684666"/>
    <w:rsid w:val="00692E28"/>
    <w:rsid w:val="006B1868"/>
    <w:rsid w:val="006B1C61"/>
    <w:rsid w:val="006B2BEF"/>
    <w:rsid w:val="006B4AD8"/>
    <w:rsid w:val="006C2087"/>
    <w:rsid w:val="006C35DD"/>
    <w:rsid w:val="006D22AA"/>
    <w:rsid w:val="006D409C"/>
    <w:rsid w:val="006E0713"/>
    <w:rsid w:val="006E3705"/>
    <w:rsid w:val="00713888"/>
    <w:rsid w:val="00715DFA"/>
    <w:rsid w:val="00730A05"/>
    <w:rsid w:val="00743FED"/>
    <w:rsid w:val="00753F72"/>
    <w:rsid w:val="00756DC9"/>
    <w:rsid w:val="00757682"/>
    <w:rsid w:val="00763238"/>
    <w:rsid w:val="00775816"/>
    <w:rsid w:val="007A3A50"/>
    <w:rsid w:val="007A3A96"/>
    <w:rsid w:val="007B3D2C"/>
    <w:rsid w:val="007C23A6"/>
    <w:rsid w:val="007C3828"/>
    <w:rsid w:val="007D0D6A"/>
    <w:rsid w:val="007D3D7F"/>
    <w:rsid w:val="007E4D1C"/>
    <w:rsid w:val="007E66CD"/>
    <w:rsid w:val="007F106E"/>
    <w:rsid w:val="007F6C71"/>
    <w:rsid w:val="0080038A"/>
    <w:rsid w:val="00816E6D"/>
    <w:rsid w:val="008222F0"/>
    <w:rsid w:val="008313CB"/>
    <w:rsid w:val="00851749"/>
    <w:rsid w:val="00852AB0"/>
    <w:rsid w:val="00853AE1"/>
    <w:rsid w:val="00862A58"/>
    <w:rsid w:val="0086497D"/>
    <w:rsid w:val="00872263"/>
    <w:rsid w:val="008901C5"/>
    <w:rsid w:val="008A1F96"/>
    <w:rsid w:val="008A3704"/>
    <w:rsid w:val="008A4DEE"/>
    <w:rsid w:val="008A74BE"/>
    <w:rsid w:val="008C5F0F"/>
    <w:rsid w:val="008D413F"/>
    <w:rsid w:val="008D511F"/>
    <w:rsid w:val="008D6C36"/>
    <w:rsid w:val="008E1BAB"/>
    <w:rsid w:val="008E2E99"/>
    <w:rsid w:val="008F7FC6"/>
    <w:rsid w:val="00903471"/>
    <w:rsid w:val="009268E4"/>
    <w:rsid w:val="00926D9D"/>
    <w:rsid w:val="009351CC"/>
    <w:rsid w:val="00941B96"/>
    <w:rsid w:val="00945263"/>
    <w:rsid w:val="00956B3C"/>
    <w:rsid w:val="00965E1E"/>
    <w:rsid w:val="00974E82"/>
    <w:rsid w:val="00980965"/>
    <w:rsid w:val="00983CB0"/>
    <w:rsid w:val="0099035F"/>
    <w:rsid w:val="00994AA7"/>
    <w:rsid w:val="00996C9F"/>
    <w:rsid w:val="00997B60"/>
    <w:rsid w:val="009A1E69"/>
    <w:rsid w:val="009A2CF1"/>
    <w:rsid w:val="009B0CD8"/>
    <w:rsid w:val="009B1260"/>
    <w:rsid w:val="009B1EBA"/>
    <w:rsid w:val="009B3B96"/>
    <w:rsid w:val="009C3596"/>
    <w:rsid w:val="009C4EB2"/>
    <w:rsid w:val="009D39BF"/>
    <w:rsid w:val="009D5A13"/>
    <w:rsid w:val="009F0FDC"/>
    <w:rsid w:val="009F2026"/>
    <w:rsid w:val="00A05E9C"/>
    <w:rsid w:val="00A102B5"/>
    <w:rsid w:val="00A1331A"/>
    <w:rsid w:val="00A1461D"/>
    <w:rsid w:val="00A14F43"/>
    <w:rsid w:val="00A166C1"/>
    <w:rsid w:val="00A26462"/>
    <w:rsid w:val="00A2666E"/>
    <w:rsid w:val="00A41570"/>
    <w:rsid w:val="00A45D43"/>
    <w:rsid w:val="00A56DED"/>
    <w:rsid w:val="00A60255"/>
    <w:rsid w:val="00A60300"/>
    <w:rsid w:val="00A725B8"/>
    <w:rsid w:val="00A7498B"/>
    <w:rsid w:val="00A8123D"/>
    <w:rsid w:val="00A82069"/>
    <w:rsid w:val="00A91465"/>
    <w:rsid w:val="00AA263E"/>
    <w:rsid w:val="00AA786F"/>
    <w:rsid w:val="00AB108D"/>
    <w:rsid w:val="00AB60E9"/>
    <w:rsid w:val="00AD6839"/>
    <w:rsid w:val="00AE1657"/>
    <w:rsid w:val="00AF0E47"/>
    <w:rsid w:val="00B02EC2"/>
    <w:rsid w:val="00B02F34"/>
    <w:rsid w:val="00B06A2B"/>
    <w:rsid w:val="00B07191"/>
    <w:rsid w:val="00B16CD7"/>
    <w:rsid w:val="00B24100"/>
    <w:rsid w:val="00B24BED"/>
    <w:rsid w:val="00B25304"/>
    <w:rsid w:val="00B32496"/>
    <w:rsid w:val="00B3724D"/>
    <w:rsid w:val="00B45207"/>
    <w:rsid w:val="00B45EFD"/>
    <w:rsid w:val="00B4678A"/>
    <w:rsid w:val="00B47772"/>
    <w:rsid w:val="00B6166C"/>
    <w:rsid w:val="00B666D0"/>
    <w:rsid w:val="00B72A53"/>
    <w:rsid w:val="00B7604C"/>
    <w:rsid w:val="00B77350"/>
    <w:rsid w:val="00B776BF"/>
    <w:rsid w:val="00B95A96"/>
    <w:rsid w:val="00BA28EE"/>
    <w:rsid w:val="00BB170C"/>
    <w:rsid w:val="00BB5C69"/>
    <w:rsid w:val="00BB7409"/>
    <w:rsid w:val="00BC5705"/>
    <w:rsid w:val="00BD555C"/>
    <w:rsid w:val="00BE5416"/>
    <w:rsid w:val="00BE614B"/>
    <w:rsid w:val="00C00008"/>
    <w:rsid w:val="00C0700D"/>
    <w:rsid w:val="00C14578"/>
    <w:rsid w:val="00C34877"/>
    <w:rsid w:val="00C37B61"/>
    <w:rsid w:val="00C50995"/>
    <w:rsid w:val="00C53A7B"/>
    <w:rsid w:val="00C61CC7"/>
    <w:rsid w:val="00C7310D"/>
    <w:rsid w:val="00C85DB7"/>
    <w:rsid w:val="00C935BB"/>
    <w:rsid w:val="00CB1824"/>
    <w:rsid w:val="00CB5BE9"/>
    <w:rsid w:val="00CD2152"/>
    <w:rsid w:val="00CD384B"/>
    <w:rsid w:val="00CD5800"/>
    <w:rsid w:val="00CD7D42"/>
    <w:rsid w:val="00CE1088"/>
    <w:rsid w:val="00CF0F4B"/>
    <w:rsid w:val="00D14F4C"/>
    <w:rsid w:val="00D157A1"/>
    <w:rsid w:val="00D26894"/>
    <w:rsid w:val="00D27A55"/>
    <w:rsid w:val="00D3524D"/>
    <w:rsid w:val="00D35BBB"/>
    <w:rsid w:val="00D37285"/>
    <w:rsid w:val="00D4054C"/>
    <w:rsid w:val="00D4326B"/>
    <w:rsid w:val="00D4680F"/>
    <w:rsid w:val="00D46E49"/>
    <w:rsid w:val="00D66D2C"/>
    <w:rsid w:val="00D67571"/>
    <w:rsid w:val="00D715C8"/>
    <w:rsid w:val="00D80F62"/>
    <w:rsid w:val="00D90EAD"/>
    <w:rsid w:val="00D918B2"/>
    <w:rsid w:val="00D92FAA"/>
    <w:rsid w:val="00DC40DD"/>
    <w:rsid w:val="00DD53E0"/>
    <w:rsid w:val="00DD78B5"/>
    <w:rsid w:val="00DE11A6"/>
    <w:rsid w:val="00DE7182"/>
    <w:rsid w:val="00DF3A96"/>
    <w:rsid w:val="00DF5F1B"/>
    <w:rsid w:val="00E00332"/>
    <w:rsid w:val="00E071CC"/>
    <w:rsid w:val="00E20DBF"/>
    <w:rsid w:val="00E36479"/>
    <w:rsid w:val="00E41289"/>
    <w:rsid w:val="00E42FE6"/>
    <w:rsid w:val="00E51976"/>
    <w:rsid w:val="00E534FE"/>
    <w:rsid w:val="00E63532"/>
    <w:rsid w:val="00E71716"/>
    <w:rsid w:val="00E83958"/>
    <w:rsid w:val="00E933AE"/>
    <w:rsid w:val="00EA7ABE"/>
    <w:rsid w:val="00EB5A17"/>
    <w:rsid w:val="00EC407E"/>
    <w:rsid w:val="00EC589D"/>
    <w:rsid w:val="00ED0B97"/>
    <w:rsid w:val="00ED4372"/>
    <w:rsid w:val="00ED755E"/>
    <w:rsid w:val="00EF7505"/>
    <w:rsid w:val="00F169DE"/>
    <w:rsid w:val="00F26960"/>
    <w:rsid w:val="00F33B9E"/>
    <w:rsid w:val="00F34993"/>
    <w:rsid w:val="00F36B43"/>
    <w:rsid w:val="00F477D9"/>
    <w:rsid w:val="00F50840"/>
    <w:rsid w:val="00F61CC5"/>
    <w:rsid w:val="00F62D7A"/>
    <w:rsid w:val="00F763B6"/>
    <w:rsid w:val="00F8144A"/>
    <w:rsid w:val="00F92BC6"/>
    <w:rsid w:val="00F96583"/>
    <w:rsid w:val="00F97062"/>
    <w:rsid w:val="00FA6981"/>
    <w:rsid w:val="00FB322F"/>
    <w:rsid w:val="00FB7262"/>
    <w:rsid w:val="00FC03ED"/>
    <w:rsid w:val="00FC1F0B"/>
    <w:rsid w:val="00FC2DBA"/>
    <w:rsid w:val="00FD73F1"/>
    <w:rsid w:val="00FE3CBF"/>
    <w:rsid w:val="00FE4C90"/>
    <w:rsid w:val="00FF4A36"/>
    <w:rsid w:val="00FF7C48"/>
    <w:rsid w:val="0142FC72"/>
    <w:rsid w:val="017741A9"/>
    <w:rsid w:val="03FC4AF9"/>
    <w:rsid w:val="08674355"/>
    <w:rsid w:val="09EE8358"/>
    <w:rsid w:val="0A8ADDF8"/>
    <w:rsid w:val="0B47B1BB"/>
    <w:rsid w:val="0B8A53B9"/>
    <w:rsid w:val="0BFE382F"/>
    <w:rsid w:val="0C513332"/>
    <w:rsid w:val="0C52A3D2"/>
    <w:rsid w:val="0C58B286"/>
    <w:rsid w:val="0E603EC2"/>
    <w:rsid w:val="0F14FF13"/>
    <w:rsid w:val="11403D48"/>
    <w:rsid w:val="12FC9AC9"/>
    <w:rsid w:val="1386BA7D"/>
    <w:rsid w:val="13C6E6F7"/>
    <w:rsid w:val="15DEED1B"/>
    <w:rsid w:val="176DA3F6"/>
    <w:rsid w:val="192559AA"/>
    <w:rsid w:val="19F8F454"/>
    <w:rsid w:val="1A2BE6C2"/>
    <w:rsid w:val="1DCE551E"/>
    <w:rsid w:val="1EC51EE9"/>
    <w:rsid w:val="20BD4547"/>
    <w:rsid w:val="214E833C"/>
    <w:rsid w:val="2213506F"/>
    <w:rsid w:val="226AB125"/>
    <w:rsid w:val="25B76379"/>
    <w:rsid w:val="2973D326"/>
    <w:rsid w:val="29893C9E"/>
    <w:rsid w:val="2B5351FD"/>
    <w:rsid w:val="2BD7DDEE"/>
    <w:rsid w:val="2D2E0B56"/>
    <w:rsid w:val="2F64C699"/>
    <w:rsid w:val="310759E6"/>
    <w:rsid w:val="32D80D6C"/>
    <w:rsid w:val="346ECDB5"/>
    <w:rsid w:val="3476EAD6"/>
    <w:rsid w:val="363E5957"/>
    <w:rsid w:val="36784D55"/>
    <w:rsid w:val="36DC604F"/>
    <w:rsid w:val="37BB1F86"/>
    <w:rsid w:val="3905648E"/>
    <w:rsid w:val="3A1BF63A"/>
    <w:rsid w:val="3B1376D2"/>
    <w:rsid w:val="3C9DDBAF"/>
    <w:rsid w:val="3F358C3B"/>
    <w:rsid w:val="3FB1DBA4"/>
    <w:rsid w:val="4129C444"/>
    <w:rsid w:val="4294246F"/>
    <w:rsid w:val="446C28E6"/>
    <w:rsid w:val="45E0BEBE"/>
    <w:rsid w:val="47905AA8"/>
    <w:rsid w:val="47AFFB3E"/>
    <w:rsid w:val="487688B1"/>
    <w:rsid w:val="48BB49E9"/>
    <w:rsid w:val="4C53D152"/>
    <w:rsid w:val="4D1ECF12"/>
    <w:rsid w:val="4F32F700"/>
    <w:rsid w:val="540A2495"/>
    <w:rsid w:val="54571F95"/>
    <w:rsid w:val="54D62690"/>
    <w:rsid w:val="5558BBB2"/>
    <w:rsid w:val="5C214968"/>
    <w:rsid w:val="5D78C235"/>
    <w:rsid w:val="5DB4C897"/>
    <w:rsid w:val="5FB3E56F"/>
    <w:rsid w:val="5FE406F8"/>
    <w:rsid w:val="617FD759"/>
    <w:rsid w:val="636B16CD"/>
    <w:rsid w:val="6A92696C"/>
    <w:rsid w:val="6B9E0B6E"/>
    <w:rsid w:val="6C09B6EF"/>
    <w:rsid w:val="6CDE69B0"/>
    <w:rsid w:val="6E05BC06"/>
    <w:rsid w:val="6EA6E7BD"/>
    <w:rsid w:val="706CA326"/>
    <w:rsid w:val="7090FD59"/>
    <w:rsid w:val="70B01114"/>
    <w:rsid w:val="717CD2C6"/>
    <w:rsid w:val="73E7932A"/>
    <w:rsid w:val="748A4ED4"/>
    <w:rsid w:val="75C1CE17"/>
    <w:rsid w:val="7761F496"/>
    <w:rsid w:val="78256008"/>
    <w:rsid w:val="7E02B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5CCDD"/>
  <w15:docId w15:val="{64B4E097-C4ED-4DA5-9C60-D8F9638CF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F4EF3"/>
  </w:style>
  <w:style w:type="paragraph" w:styleId="Nadpis1">
    <w:name w:val="heading 1"/>
    <w:basedOn w:val="Normln"/>
    <w:next w:val="Normln"/>
    <w:link w:val="Nadpis1Char"/>
    <w:uiPriority w:val="9"/>
    <w:qFormat/>
    <w:rsid w:val="00B241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9B3B96"/>
    <w:pPr>
      <w:spacing w:before="100" w:beforeAutospacing="1" w:after="100" w:afterAutospacing="1" w:line="240" w:lineRule="auto"/>
      <w:outlineLvl w:val="1"/>
    </w:pPr>
    <w:rPr>
      <w:rFonts w:ascii="Calibri" w:eastAsia="Times New Roman" w:hAnsi="Calibri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2D65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B3B96"/>
    <w:rPr>
      <w:rFonts w:ascii="Calibri" w:eastAsia="Times New Roman" w:hAnsi="Calibri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D65CA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D65CA"/>
    <w:rPr>
      <w:color w:val="0000FF"/>
      <w:u w:val="single"/>
    </w:rPr>
  </w:style>
  <w:style w:type="paragraph" w:styleId="Odstavecseseznamem">
    <w:name w:val="List Paragraph"/>
    <w:uiPriority w:val="34"/>
    <w:qFormat/>
    <w:rsid w:val="00B24100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  <w:ind w:left="720"/>
    </w:pPr>
    <w:rPr>
      <w:rFonts w:ascii="Calibri" w:eastAsia="Arial Unicode MS" w:hAnsi="Calibri" w:cs="Arial Unicode MS"/>
      <w:color w:val="000000"/>
      <w:u w:color="000000"/>
      <w:bdr w:val="nil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B241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xtpoznpodarou">
    <w:name w:val="footnote text"/>
    <w:basedOn w:val="Normln"/>
    <w:link w:val="TextpoznpodarouChar"/>
    <w:rsid w:val="00B24100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rsid w:val="00B24100"/>
    <w:rPr>
      <w:rFonts w:ascii="Times New Roman" w:eastAsiaTheme="minorEastAsia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rsid w:val="00B24100"/>
    <w:rPr>
      <w:rFonts w:cs="Times New Roman"/>
      <w:vertAlign w:val="superscript"/>
    </w:rPr>
  </w:style>
  <w:style w:type="character" w:styleId="Siln">
    <w:name w:val="Strong"/>
    <w:basedOn w:val="Standardnpsmoodstavce"/>
    <w:uiPriority w:val="22"/>
    <w:qFormat/>
    <w:rsid w:val="00B24100"/>
    <w:rPr>
      <w:b/>
      <w:bCs/>
    </w:rPr>
  </w:style>
  <w:style w:type="paragraph" w:customStyle="1" w:styleId="Default">
    <w:name w:val="Default"/>
    <w:rsid w:val="00A602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EC589D"/>
    <w:rPr>
      <w:color w:val="80008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08176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08176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08176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8176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8176D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1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176D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59"/>
    <w:rsid w:val="001668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Standardnpsmoodstavce"/>
    <w:rsid w:val="006E0713"/>
  </w:style>
  <w:style w:type="character" w:customStyle="1" w:styleId="eop">
    <w:name w:val="eop"/>
    <w:basedOn w:val="Standardnpsmoodstavce"/>
    <w:rsid w:val="006E0713"/>
  </w:style>
  <w:style w:type="paragraph" w:styleId="Revize">
    <w:name w:val="Revision"/>
    <w:hidden/>
    <w:uiPriority w:val="99"/>
    <w:semiHidden/>
    <w:rsid w:val="00E20DBF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CF0F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F0F4B"/>
  </w:style>
  <w:style w:type="paragraph" w:styleId="Zpat">
    <w:name w:val="footer"/>
    <w:basedOn w:val="Normln"/>
    <w:link w:val="ZpatChar"/>
    <w:uiPriority w:val="99"/>
    <w:unhideWhenUsed/>
    <w:rsid w:val="00CF0F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F0F4B"/>
  </w:style>
  <w:style w:type="character" w:customStyle="1" w:styleId="Nevyeenzmnka1">
    <w:name w:val="Nevyřešená zmínka1"/>
    <w:basedOn w:val="Standardnpsmoodstavce"/>
    <w:uiPriority w:val="99"/>
    <w:semiHidden/>
    <w:unhideWhenUsed/>
    <w:rsid w:val="007E4D1C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D6757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3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7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8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2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1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3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4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2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1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84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6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9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1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9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3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3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7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7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6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1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8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1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2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6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3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9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3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4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1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1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9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9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4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1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9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6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0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5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4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6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8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6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5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5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9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9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9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4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9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0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2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5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1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3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5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8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1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1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1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3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3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0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8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6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7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7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51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8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7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9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5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7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4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7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1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9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4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9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9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0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7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7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9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7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1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1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6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3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7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oou.cz/gdpr-obecne-narizeni/ds-3938/p1=3938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cuni.cz/uk-125.html" TargetMode="External"/><Relationship Id="rId2" Type="http://schemas.openxmlformats.org/officeDocument/2006/relationships/hyperlink" Target="https://www.uoou.cz/gdpr-obecne-narizeni/ds-3938/p1=3938" TargetMode="External"/><Relationship Id="rId1" Type="http://schemas.openxmlformats.org/officeDocument/2006/relationships/hyperlink" Target="https://is.cuni.cz/webapps/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a269a8c-80cc-43f7-b989-af129ae58b00">
      <UserInfo>
        <DisplayName>Irena Siváková</DisplayName>
        <AccountId>6</AccountId>
        <AccountType/>
      </UserInfo>
      <UserInfo>
        <DisplayName>Lucie Panchártek Suchá</DisplayName>
        <AccountId>25</AccountId>
        <AccountType/>
      </UserInfo>
      <UserInfo>
        <DisplayName>Radka Římanová</DisplayName>
        <AccountId>24</AccountId>
        <AccountType/>
      </UserInfo>
      <UserInfo>
        <DisplayName>Zuzana Vrbová</DisplayName>
        <AccountId>163</AccountId>
        <AccountType/>
      </UserInfo>
      <UserInfo>
        <DisplayName>Monika Horáková</DisplayName>
        <AccountId>164</AccountId>
        <AccountType/>
      </UserInfo>
    </SharedWithUsers>
    <TaxCatchAll xmlns="da269a8c-80cc-43f7-b989-af129ae58b00" xsi:nil="true"/>
    <lcf76f155ced4ddcb4097134ff3c332f xmlns="6a121a45-a1ae-4032-8e1f-b94f277a86f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8E9B57050D754E9BC505D3CAADA87C" ma:contentTypeVersion="15" ma:contentTypeDescription="Vytvoří nový dokument" ma:contentTypeScope="" ma:versionID="ee8eb83b50f8cfbc4ec25e950ad2a044">
  <xsd:schema xmlns:xsd="http://www.w3.org/2001/XMLSchema" xmlns:xs="http://www.w3.org/2001/XMLSchema" xmlns:p="http://schemas.microsoft.com/office/2006/metadata/properties" xmlns:ns2="6a121a45-a1ae-4032-8e1f-b94f277a86f7" xmlns:ns3="da269a8c-80cc-43f7-b989-af129ae58b00" targetNamespace="http://schemas.microsoft.com/office/2006/metadata/properties" ma:root="true" ma:fieldsID="4d8cdb3e485fa67338ec8991925bb79a" ns2:_="" ns3:_="">
    <xsd:import namespace="6a121a45-a1ae-4032-8e1f-b94f277a86f7"/>
    <xsd:import namespace="da269a8c-80cc-43f7-b989-af129ae58b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21a45-a1ae-4032-8e1f-b94f277a86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269a8c-80cc-43f7-b989-af129ae58b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6a0155b-6f10-4ce5-8130-33db484d25ee}" ma:internalName="TaxCatchAll" ma:showField="CatchAllData" ma:web="da269a8c-80cc-43f7-b989-af129ae58b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ED0F6-766B-4979-8B52-9246ECE8D9B1}">
  <ds:schemaRefs>
    <ds:schemaRef ds:uri="6a121a45-a1ae-4032-8e1f-b94f277a86f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da269a8c-80cc-43f7-b989-af129ae58b00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2D35684-F01F-4249-BD50-D536518DEA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121a45-a1ae-4032-8e1f-b94f277a86f7"/>
    <ds:schemaRef ds:uri="da269a8c-80cc-43f7-b989-af129ae58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E81A62-85B1-4A52-BAA7-7D2D715D7A7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9E8B9E-AEE9-4FA8-9A3C-6D17B8021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2253</Words>
  <Characters>13294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Knihovní řád UK</vt:lpstr>
    </vt:vector>
  </TitlesOfParts>
  <Company>Univerzita Karlova</Company>
  <LinksUpToDate>false</LinksUpToDate>
  <CharactersWithSpaces>15516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Knihovní řád UK</dc:title>
  <dc:subject/>
  <dc:creator>Ústřední knihovna UK</dc:creator>
  <cp:keywords/>
  <cp:lastModifiedBy>Marcela Hejhalová</cp:lastModifiedBy>
  <cp:revision>2</cp:revision>
  <cp:lastPrinted>2022-05-04T06:44:00Z</cp:lastPrinted>
  <dcterms:created xsi:type="dcterms:W3CDTF">2022-05-10T12:18:00Z</dcterms:created>
  <dcterms:modified xsi:type="dcterms:W3CDTF">2022-05-10T12:18:00Z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0x010100D88E9B57050D754E9BC505D3CAADA87C</vt:lpwstr>
  </property>
  <property fmtid="{D5CDD505-2E9C-101B-9397-08002B2CF9AE}" pid="3" name="Order">
    <vt:r8>335000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