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131A14" w14:textId="6FB0B8D2" w:rsidR="0086136F" w:rsidRPr="0077500D" w:rsidRDefault="0086136F" w:rsidP="00806F01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t>ZMĚNA</w:t>
      </w:r>
    </w:p>
    <w:p w14:paraId="76DC1DB2" w14:textId="77777777" w:rsidR="0086136F" w:rsidRPr="0077500D" w:rsidRDefault="0086136F" w:rsidP="0086136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PŘÍLOHY Č. 2 STATUTU</w:t>
      </w:r>
      <w:r w:rsidRPr="0077500D">
        <w:rPr>
          <w:rFonts w:ascii="Times New Roman" w:hAnsi="Times New Roman" w:cs="Times New Roman"/>
          <w:b/>
        </w:rPr>
        <w:t xml:space="preserve"> UNIVERZITY KARLOVY </w:t>
      </w:r>
    </w:p>
    <w:p w14:paraId="7E323D86" w14:textId="77777777" w:rsidR="009F345F" w:rsidRDefault="009F345F" w:rsidP="0086136F">
      <w:pPr>
        <w:jc w:val="center"/>
        <w:rPr>
          <w:rFonts w:ascii="Times New Roman" w:hAnsi="Times New Roman" w:cs="Times New Roman"/>
          <w:b/>
        </w:rPr>
      </w:pPr>
    </w:p>
    <w:p w14:paraId="1FC2F054" w14:textId="77777777" w:rsidR="0086136F" w:rsidRDefault="0086136F" w:rsidP="0086136F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t>Čl. 1</w:t>
      </w:r>
    </w:p>
    <w:p w14:paraId="7B1382F8" w14:textId="0A2A6073" w:rsidR="009F345F" w:rsidRPr="0077500D" w:rsidRDefault="0086136F" w:rsidP="009F345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Změna Přílohy č. 2 Statutu</w:t>
      </w:r>
    </w:p>
    <w:p w14:paraId="22035997" w14:textId="66A56A89" w:rsidR="0086136F" w:rsidRDefault="0086136F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V čl. 4 odst. 1 </w:t>
      </w:r>
      <w:r w:rsidR="009D3655">
        <w:rPr>
          <w:rFonts w:ascii="Times New Roman" w:hAnsi="Times New Roman" w:cs="Times New Roman"/>
        </w:rPr>
        <w:t>řád</w:t>
      </w:r>
      <w:r>
        <w:rPr>
          <w:rFonts w:ascii="Times New Roman" w:hAnsi="Times New Roman" w:cs="Times New Roman"/>
        </w:rPr>
        <w:t>ek pro ETF zní</w:t>
      </w:r>
      <w:r w:rsidRPr="00554DA3">
        <w:rPr>
          <w:rFonts w:ascii="Times New Roman" w:hAnsi="Times New Roman" w:cs="Times New Roman"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4819"/>
        <w:gridCol w:w="1696"/>
      </w:tblGrid>
      <w:tr w:rsidR="00EE45F4" w:rsidRPr="00EE45F4" w14:paraId="30FF373A" w14:textId="77777777" w:rsidTr="00D30AB5">
        <w:trPr>
          <w:trHeight w:val="284"/>
        </w:trPr>
        <w:tc>
          <w:tcPr>
            <w:tcW w:w="1271" w:type="dxa"/>
            <w:vMerge w:val="restart"/>
          </w:tcPr>
          <w:p w14:paraId="67C60CD8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ETF</w:t>
            </w:r>
          </w:p>
        </w:tc>
        <w:tc>
          <w:tcPr>
            <w:tcW w:w="1276" w:type="dxa"/>
          </w:tcPr>
          <w:p w14:paraId="33E7B713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Bc.</w:t>
            </w:r>
          </w:p>
        </w:tc>
        <w:tc>
          <w:tcPr>
            <w:tcW w:w="4819" w:type="dxa"/>
          </w:tcPr>
          <w:p w14:paraId="5B67305D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696" w:type="dxa"/>
          </w:tcPr>
          <w:p w14:paraId="20B73F2C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EE45F4">
              <w:rPr>
                <w:rFonts w:ascii="Times New Roman" w:hAnsi="Times New Roman" w:cs="Times New Roman"/>
              </w:rPr>
              <w:t>25 000,- Kč</w:t>
            </w:r>
          </w:p>
        </w:tc>
      </w:tr>
      <w:tr w:rsidR="00EE45F4" w:rsidRPr="00EE45F4" w14:paraId="40A9344D" w14:textId="77777777" w:rsidTr="00D30AB5">
        <w:trPr>
          <w:trHeight w:val="284"/>
        </w:trPr>
        <w:tc>
          <w:tcPr>
            <w:tcW w:w="1271" w:type="dxa"/>
            <w:vMerge/>
          </w:tcPr>
          <w:p w14:paraId="49F68768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1B58ABC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Mgr.</w:t>
            </w:r>
          </w:p>
        </w:tc>
        <w:tc>
          <w:tcPr>
            <w:tcW w:w="4819" w:type="dxa"/>
          </w:tcPr>
          <w:p w14:paraId="7C97FBA0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</w:tcPr>
          <w:p w14:paraId="6D9D2534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25 000,- Kč</w:t>
            </w:r>
          </w:p>
        </w:tc>
      </w:tr>
      <w:tr w:rsidR="00EE45F4" w:rsidRPr="00EE45F4" w14:paraId="0F8FE053" w14:textId="77777777" w:rsidTr="00D30AB5">
        <w:trPr>
          <w:trHeight w:val="50"/>
        </w:trPr>
        <w:tc>
          <w:tcPr>
            <w:tcW w:w="1271" w:type="dxa"/>
            <w:vMerge/>
          </w:tcPr>
          <w:p w14:paraId="364843EB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D624EF6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Ph.D.</w:t>
            </w:r>
          </w:p>
        </w:tc>
        <w:tc>
          <w:tcPr>
            <w:tcW w:w="4819" w:type="dxa"/>
          </w:tcPr>
          <w:p w14:paraId="0F7BFCE0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</w:tcPr>
          <w:p w14:paraId="22A0D81F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500,- EUR</w:t>
            </w:r>
          </w:p>
        </w:tc>
      </w:tr>
    </w:tbl>
    <w:p w14:paraId="532F636F" w14:textId="65286F67" w:rsidR="003A36F9" w:rsidRDefault="003A36F9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p w14:paraId="3E937C80" w14:textId="0FA8F1EE" w:rsidR="0086136F" w:rsidRDefault="0086136F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V čl. 4 odst. 1 řádek pro 1.LF zní</w:t>
      </w:r>
      <w:r w:rsidRPr="00554DA3">
        <w:rPr>
          <w:rFonts w:ascii="Times New Roman" w:hAnsi="Times New Roman" w:cs="Times New Roman"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4819"/>
        <w:gridCol w:w="1696"/>
      </w:tblGrid>
      <w:tr w:rsidR="00EE45F4" w:rsidRPr="00EE45F4" w14:paraId="06C5A027" w14:textId="77777777" w:rsidTr="00D30AB5">
        <w:tc>
          <w:tcPr>
            <w:tcW w:w="1271" w:type="dxa"/>
            <w:vMerge w:val="restart"/>
          </w:tcPr>
          <w:p w14:paraId="31C2D235" w14:textId="77777777" w:rsidR="00EE45F4" w:rsidRPr="00EE45F4" w:rsidRDefault="00EE45F4" w:rsidP="00D30AB5">
            <w:pPr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1. LF</w:t>
            </w:r>
          </w:p>
        </w:tc>
        <w:tc>
          <w:tcPr>
            <w:tcW w:w="1276" w:type="dxa"/>
            <w:vMerge w:val="restart"/>
          </w:tcPr>
          <w:p w14:paraId="1A07018A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 xml:space="preserve">Mgr. </w:t>
            </w:r>
          </w:p>
        </w:tc>
        <w:tc>
          <w:tcPr>
            <w:tcW w:w="4819" w:type="dxa"/>
          </w:tcPr>
          <w:p w14:paraId="19D2CD26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Zubní lékařství</w:t>
            </w:r>
          </w:p>
        </w:tc>
        <w:tc>
          <w:tcPr>
            <w:tcW w:w="1696" w:type="dxa"/>
          </w:tcPr>
          <w:p w14:paraId="4714DF41" w14:textId="5CF269FC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450 000,- Kč</w:t>
            </w:r>
          </w:p>
        </w:tc>
      </w:tr>
      <w:tr w:rsidR="00EE45F4" w:rsidRPr="00EE45F4" w14:paraId="2CECFF49" w14:textId="77777777" w:rsidTr="00D30AB5">
        <w:tc>
          <w:tcPr>
            <w:tcW w:w="1271" w:type="dxa"/>
            <w:vMerge/>
          </w:tcPr>
          <w:p w14:paraId="669D9BFB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4775E5A4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10F7AF47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Všeobecné lékařství</w:t>
            </w:r>
          </w:p>
        </w:tc>
        <w:tc>
          <w:tcPr>
            <w:tcW w:w="1696" w:type="dxa"/>
          </w:tcPr>
          <w:p w14:paraId="090C0373" w14:textId="106711BF" w:rsidR="00EE45F4" w:rsidRPr="00EE45F4" w:rsidRDefault="00EE45F4" w:rsidP="00EE45F4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450 000,- Kč</w:t>
            </w:r>
          </w:p>
        </w:tc>
      </w:tr>
      <w:tr w:rsidR="00EE45F4" w:rsidRPr="00EE45F4" w14:paraId="796D0CC0" w14:textId="77777777" w:rsidTr="00D30AB5">
        <w:tc>
          <w:tcPr>
            <w:tcW w:w="1271" w:type="dxa"/>
            <w:vMerge/>
          </w:tcPr>
          <w:p w14:paraId="1B0A6951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7976FB13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648B0003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The International Master Programme in Addictions</w:t>
            </w:r>
          </w:p>
        </w:tc>
        <w:tc>
          <w:tcPr>
            <w:tcW w:w="1696" w:type="dxa"/>
          </w:tcPr>
          <w:p w14:paraId="438C5386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250 000,- Kč</w:t>
            </w:r>
          </w:p>
        </w:tc>
      </w:tr>
      <w:tr w:rsidR="00EE45F4" w:rsidRPr="00EE45F4" w14:paraId="351C4949" w14:textId="77777777" w:rsidTr="00D30AB5">
        <w:tc>
          <w:tcPr>
            <w:tcW w:w="1271" w:type="dxa"/>
            <w:vMerge/>
          </w:tcPr>
          <w:p w14:paraId="678F101E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66A3E2A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Ph.D.</w:t>
            </w:r>
          </w:p>
        </w:tc>
        <w:tc>
          <w:tcPr>
            <w:tcW w:w="4819" w:type="dxa"/>
          </w:tcPr>
          <w:p w14:paraId="64DFC758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</w:tcPr>
          <w:p w14:paraId="77EF5EFF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0,- Kč</w:t>
            </w:r>
          </w:p>
        </w:tc>
      </w:tr>
    </w:tbl>
    <w:p w14:paraId="77606675" w14:textId="77777777" w:rsidR="00EE45F4" w:rsidRDefault="00EE45F4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p w14:paraId="218E48D7" w14:textId="0C5A5985" w:rsidR="000B78AB" w:rsidRDefault="0086136F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0B78AB">
        <w:rPr>
          <w:rFonts w:ascii="Times New Roman" w:hAnsi="Times New Roman" w:cs="Times New Roman"/>
        </w:rPr>
        <w:t>V čl. 4 odst. 1 řádek pro 2. LF zní: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4819"/>
        <w:gridCol w:w="1696"/>
      </w:tblGrid>
      <w:tr w:rsidR="000B78AB" w14:paraId="10D06012" w14:textId="77777777" w:rsidTr="00E23A35">
        <w:tc>
          <w:tcPr>
            <w:tcW w:w="1271" w:type="dxa"/>
            <w:vMerge w:val="restart"/>
          </w:tcPr>
          <w:p w14:paraId="3082BFEF" w14:textId="77777777" w:rsidR="000B78AB" w:rsidRDefault="000B78AB" w:rsidP="00E23A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LF</w:t>
            </w:r>
          </w:p>
        </w:tc>
        <w:tc>
          <w:tcPr>
            <w:tcW w:w="1276" w:type="dxa"/>
          </w:tcPr>
          <w:p w14:paraId="2309FBFB" w14:textId="77777777" w:rsidR="000B78AB" w:rsidRDefault="000B78AB" w:rsidP="00E23A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</w:t>
            </w:r>
          </w:p>
        </w:tc>
        <w:tc>
          <w:tcPr>
            <w:tcW w:w="4819" w:type="dxa"/>
          </w:tcPr>
          <w:p w14:paraId="5114A2F3" w14:textId="77777777" w:rsidR="000B78AB" w:rsidRDefault="000B78AB" w:rsidP="00E23A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Všeobecné lékařství</w:t>
            </w:r>
          </w:p>
        </w:tc>
        <w:tc>
          <w:tcPr>
            <w:tcW w:w="1696" w:type="dxa"/>
          </w:tcPr>
          <w:p w14:paraId="1FBC2B28" w14:textId="19AFD705" w:rsidR="000B78AB" w:rsidRPr="000B78AB" w:rsidRDefault="007A626E" w:rsidP="000B78A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390</w:t>
            </w:r>
            <w:r w:rsidR="001126F1">
              <w:rPr>
                <w:rFonts w:ascii="Times New Roman" w:hAnsi="Times New Roman" w:cs="Times New Roman"/>
              </w:rPr>
              <w:t xml:space="preserve"> </w:t>
            </w:r>
            <w:r w:rsidR="000B78AB" w:rsidRPr="000B78AB">
              <w:rPr>
                <w:rFonts w:ascii="Times New Roman" w:hAnsi="Times New Roman" w:cs="Times New Roman"/>
              </w:rPr>
              <w:t>000,- Kč</w:t>
            </w:r>
          </w:p>
        </w:tc>
      </w:tr>
      <w:tr w:rsidR="000B78AB" w14:paraId="535AF40D" w14:textId="77777777" w:rsidTr="00E23A35">
        <w:tc>
          <w:tcPr>
            <w:tcW w:w="1271" w:type="dxa"/>
            <w:vMerge/>
          </w:tcPr>
          <w:p w14:paraId="25025168" w14:textId="77777777" w:rsidR="000B78AB" w:rsidRDefault="000B78AB" w:rsidP="00E23A3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4F9C577" w14:textId="77777777" w:rsidR="000B78AB" w:rsidRDefault="000B78AB" w:rsidP="00E23A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Ph.D.</w:t>
            </w:r>
          </w:p>
        </w:tc>
        <w:tc>
          <w:tcPr>
            <w:tcW w:w="4819" w:type="dxa"/>
          </w:tcPr>
          <w:p w14:paraId="5D195965" w14:textId="77777777" w:rsidR="000B78AB" w:rsidRDefault="000B78AB" w:rsidP="00E23A3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</w:tcPr>
          <w:p w14:paraId="30875880" w14:textId="77777777" w:rsidR="000B78AB" w:rsidRDefault="000B78AB" w:rsidP="00E23A3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0,- Kč</w:t>
            </w:r>
          </w:p>
        </w:tc>
      </w:tr>
    </w:tbl>
    <w:p w14:paraId="6351707C" w14:textId="77777777" w:rsidR="000B78AB" w:rsidRPr="00EE45F4" w:rsidRDefault="000B78AB" w:rsidP="000B78AB">
      <w:pPr>
        <w:spacing w:after="0"/>
        <w:jc w:val="both"/>
        <w:rPr>
          <w:rFonts w:ascii="Times New Roman" w:hAnsi="Times New Roman" w:cs="Times New Roman"/>
        </w:rPr>
      </w:pPr>
    </w:p>
    <w:p w14:paraId="78A06ECC" w14:textId="5DC8B1F4" w:rsidR="0086136F" w:rsidRDefault="000B78AB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="0086136F">
        <w:rPr>
          <w:rFonts w:ascii="Times New Roman" w:hAnsi="Times New Roman" w:cs="Times New Roman"/>
        </w:rPr>
        <w:t>V čl. 4 odst. 1 řádek pro LF Pl zní</w:t>
      </w:r>
      <w:r w:rsidR="0086136F" w:rsidRPr="00554DA3">
        <w:rPr>
          <w:rFonts w:ascii="Times New Roman" w:hAnsi="Times New Roman" w:cs="Times New Roman"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4819"/>
        <w:gridCol w:w="1696"/>
      </w:tblGrid>
      <w:tr w:rsidR="00EE45F4" w:rsidRPr="00EE45F4" w14:paraId="24EE6ADE" w14:textId="77777777" w:rsidTr="00D30AB5">
        <w:tc>
          <w:tcPr>
            <w:tcW w:w="1271" w:type="dxa"/>
            <w:vMerge w:val="restart"/>
          </w:tcPr>
          <w:p w14:paraId="3E148A8D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LF Pl</w:t>
            </w:r>
          </w:p>
        </w:tc>
        <w:tc>
          <w:tcPr>
            <w:tcW w:w="1276" w:type="dxa"/>
            <w:vMerge w:val="restart"/>
          </w:tcPr>
          <w:p w14:paraId="35141665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Mgr.</w:t>
            </w:r>
          </w:p>
        </w:tc>
        <w:tc>
          <w:tcPr>
            <w:tcW w:w="4819" w:type="dxa"/>
          </w:tcPr>
          <w:p w14:paraId="5EABEBFE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Zubní lékařství</w:t>
            </w:r>
          </w:p>
        </w:tc>
        <w:tc>
          <w:tcPr>
            <w:tcW w:w="1696" w:type="dxa"/>
          </w:tcPr>
          <w:p w14:paraId="04895E2C" w14:textId="2CF6CD5B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350 000,- Kč</w:t>
            </w:r>
          </w:p>
        </w:tc>
      </w:tr>
      <w:tr w:rsidR="00EE45F4" w:rsidRPr="00EE45F4" w14:paraId="5A7AA77B" w14:textId="77777777" w:rsidTr="00D30AB5">
        <w:tc>
          <w:tcPr>
            <w:tcW w:w="1271" w:type="dxa"/>
            <w:vMerge/>
          </w:tcPr>
          <w:p w14:paraId="698698EB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6BA55A24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41801110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Všeobecné lékařství</w:t>
            </w:r>
          </w:p>
        </w:tc>
        <w:tc>
          <w:tcPr>
            <w:tcW w:w="1696" w:type="dxa"/>
          </w:tcPr>
          <w:p w14:paraId="691B618F" w14:textId="4E06326F" w:rsidR="00EE45F4" w:rsidRPr="00EE45F4" w:rsidRDefault="00EE45F4" w:rsidP="00EE45F4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350 000,- Kč</w:t>
            </w:r>
          </w:p>
        </w:tc>
      </w:tr>
      <w:tr w:rsidR="00EE45F4" w:rsidRPr="00EE45F4" w14:paraId="168C3DB3" w14:textId="77777777" w:rsidTr="00D30AB5">
        <w:tc>
          <w:tcPr>
            <w:tcW w:w="1271" w:type="dxa"/>
            <w:vMerge/>
          </w:tcPr>
          <w:p w14:paraId="2E77EF2E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A1F74DA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Ph.D.</w:t>
            </w:r>
          </w:p>
        </w:tc>
        <w:tc>
          <w:tcPr>
            <w:tcW w:w="4819" w:type="dxa"/>
          </w:tcPr>
          <w:p w14:paraId="33D2B16D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</w:tcPr>
          <w:p w14:paraId="34ED8175" w14:textId="77777777" w:rsidR="00EE45F4" w:rsidRPr="00EE45F4" w:rsidRDefault="00EE45F4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0,- Kč</w:t>
            </w:r>
          </w:p>
        </w:tc>
      </w:tr>
    </w:tbl>
    <w:p w14:paraId="0C468086" w14:textId="77777777" w:rsidR="00EE45F4" w:rsidRDefault="00EE45F4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p w14:paraId="36104352" w14:textId="380A5227" w:rsidR="0086136F" w:rsidRDefault="000B78AB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86136F">
        <w:rPr>
          <w:rFonts w:ascii="Times New Roman" w:hAnsi="Times New Roman" w:cs="Times New Roman"/>
        </w:rPr>
        <w:t>. V čl. 4 odst. 1 řádek pro PřF zní</w:t>
      </w:r>
      <w:r w:rsidR="0086136F" w:rsidRPr="00554DA3">
        <w:rPr>
          <w:rFonts w:ascii="Times New Roman" w:hAnsi="Times New Roman" w:cs="Times New Roman"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4819"/>
        <w:gridCol w:w="1696"/>
      </w:tblGrid>
      <w:tr w:rsidR="007866A7" w:rsidRPr="00EE45F4" w14:paraId="50BF387E" w14:textId="77777777" w:rsidTr="00D30AB5">
        <w:tc>
          <w:tcPr>
            <w:tcW w:w="1271" w:type="dxa"/>
            <w:vMerge w:val="restart"/>
          </w:tcPr>
          <w:p w14:paraId="7FFA19ED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PřF</w:t>
            </w:r>
          </w:p>
        </w:tc>
        <w:tc>
          <w:tcPr>
            <w:tcW w:w="1276" w:type="dxa"/>
          </w:tcPr>
          <w:p w14:paraId="38C18645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Bc.</w:t>
            </w:r>
          </w:p>
        </w:tc>
        <w:tc>
          <w:tcPr>
            <w:tcW w:w="4819" w:type="dxa"/>
          </w:tcPr>
          <w:p w14:paraId="7348D191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</w:tcPr>
          <w:p w14:paraId="4B9C92F9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60 000,- Kč</w:t>
            </w:r>
          </w:p>
        </w:tc>
      </w:tr>
      <w:tr w:rsidR="007866A7" w:rsidRPr="00EE45F4" w14:paraId="36CDD220" w14:textId="77777777" w:rsidTr="00D30AB5">
        <w:tc>
          <w:tcPr>
            <w:tcW w:w="1271" w:type="dxa"/>
            <w:vMerge/>
          </w:tcPr>
          <w:p w14:paraId="52E7120A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14:paraId="05ABE26D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Mgr.</w:t>
            </w:r>
          </w:p>
        </w:tc>
        <w:tc>
          <w:tcPr>
            <w:tcW w:w="4819" w:type="dxa"/>
          </w:tcPr>
          <w:p w14:paraId="2E1A2C71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 xml:space="preserve">Botany </w:t>
            </w:r>
          </w:p>
        </w:tc>
        <w:tc>
          <w:tcPr>
            <w:tcW w:w="1696" w:type="dxa"/>
          </w:tcPr>
          <w:p w14:paraId="3D27B169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30 000,- Kč</w:t>
            </w:r>
          </w:p>
        </w:tc>
      </w:tr>
      <w:tr w:rsidR="007866A7" w:rsidRPr="00EE45F4" w14:paraId="6E0F5A5A" w14:textId="77777777" w:rsidTr="00D30AB5">
        <w:tc>
          <w:tcPr>
            <w:tcW w:w="1271" w:type="dxa"/>
            <w:vMerge/>
          </w:tcPr>
          <w:p w14:paraId="1102EC52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3830BF56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41290CE6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 xml:space="preserve">Ecology </w:t>
            </w:r>
          </w:p>
        </w:tc>
        <w:tc>
          <w:tcPr>
            <w:tcW w:w="1696" w:type="dxa"/>
          </w:tcPr>
          <w:p w14:paraId="5EE0B868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30 000,- Kč</w:t>
            </w:r>
          </w:p>
        </w:tc>
      </w:tr>
      <w:tr w:rsidR="007866A7" w:rsidRPr="00EE45F4" w14:paraId="3B095DD1" w14:textId="77777777" w:rsidTr="00D30AB5">
        <w:tc>
          <w:tcPr>
            <w:tcW w:w="1271" w:type="dxa"/>
            <w:vMerge/>
          </w:tcPr>
          <w:p w14:paraId="5E0A101A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43189461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21012C66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 xml:space="preserve">Immunology </w:t>
            </w:r>
          </w:p>
        </w:tc>
        <w:tc>
          <w:tcPr>
            <w:tcW w:w="1696" w:type="dxa"/>
          </w:tcPr>
          <w:p w14:paraId="451112C1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30 000,- Kč</w:t>
            </w:r>
          </w:p>
        </w:tc>
      </w:tr>
      <w:tr w:rsidR="007866A7" w:rsidRPr="00EE45F4" w14:paraId="55FD5784" w14:textId="77777777" w:rsidTr="00D30AB5">
        <w:tc>
          <w:tcPr>
            <w:tcW w:w="1271" w:type="dxa"/>
            <w:vMerge/>
          </w:tcPr>
          <w:p w14:paraId="7160DD62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2C19FD3A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7C146106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Parasitology and Infection Biology</w:t>
            </w:r>
          </w:p>
        </w:tc>
        <w:tc>
          <w:tcPr>
            <w:tcW w:w="1696" w:type="dxa"/>
          </w:tcPr>
          <w:p w14:paraId="34DB23E8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60 000,- Kč</w:t>
            </w:r>
          </w:p>
        </w:tc>
      </w:tr>
      <w:tr w:rsidR="007866A7" w:rsidRPr="00EE45F4" w14:paraId="38874D9A" w14:textId="77777777" w:rsidTr="00D30AB5">
        <w:tc>
          <w:tcPr>
            <w:tcW w:w="1271" w:type="dxa"/>
            <w:vMerge/>
          </w:tcPr>
          <w:p w14:paraId="731353CB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478281B7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74B723C4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Demography</w:t>
            </w:r>
          </w:p>
        </w:tc>
        <w:tc>
          <w:tcPr>
            <w:tcW w:w="1696" w:type="dxa"/>
          </w:tcPr>
          <w:p w14:paraId="30E411B0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60 000,- Kč</w:t>
            </w:r>
          </w:p>
        </w:tc>
      </w:tr>
      <w:tr w:rsidR="007866A7" w:rsidRPr="00EE45F4" w14:paraId="7E3A6EBE" w14:textId="77777777" w:rsidTr="001126F1">
        <w:trPr>
          <w:trHeight w:val="278"/>
        </w:trPr>
        <w:tc>
          <w:tcPr>
            <w:tcW w:w="1271" w:type="dxa"/>
            <w:vMerge/>
          </w:tcPr>
          <w:p w14:paraId="39B8DD6B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04132EDC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6EF9715B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Ostatní</w:t>
            </w:r>
          </w:p>
        </w:tc>
        <w:tc>
          <w:tcPr>
            <w:tcW w:w="1696" w:type="dxa"/>
          </w:tcPr>
          <w:p w14:paraId="727E9C2D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60 000,- Kč</w:t>
            </w:r>
          </w:p>
        </w:tc>
      </w:tr>
      <w:tr w:rsidR="007866A7" w:rsidRPr="00EE45F4" w14:paraId="38D7AF9D" w14:textId="77777777" w:rsidTr="00D30AB5">
        <w:tc>
          <w:tcPr>
            <w:tcW w:w="1271" w:type="dxa"/>
            <w:vMerge/>
          </w:tcPr>
          <w:p w14:paraId="22B76DBB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1F95867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Ph.D.</w:t>
            </w:r>
          </w:p>
        </w:tc>
        <w:tc>
          <w:tcPr>
            <w:tcW w:w="4819" w:type="dxa"/>
          </w:tcPr>
          <w:p w14:paraId="05C14D79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</w:tcPr>
          <w:p w14:paraId="63C5DDB7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0,- Kč</w:t>
            </w:r>
          </w:p>
        </w:tc>
      </w:tr>
    </w:tbl>
    <w:p w14:paraId="7E8E6A59" w14:textId="4A2A7AC8" w:rsidR="003A36F9" w:rsidRDefault="003A36F9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p w14:paraId="7A6A381B" w14:textId="4D622291" w:rsidR="0001219F" w:rsidRDefault="000B78AB" w:rsidP="0001219F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01219F">
        <w:rPr>
          <w:rFonts w:ascii="Times New Roman" w:hAnsi="Times New Roman" w:cs="Times New Roman"/>
        </w:rPr>
        <w:t>. V čl. 4 odst. 1 řádek pro MFF zní</w:t>
      </w:r>
      <w:r w:rsidR="0001219F" w:rsidRPr="00554DA3">
        <w:rPr>
          <w:rFonts w:ascii="Times New Roman" w:hAnsi="Times New Roman" w:cs="Times New Roman"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4819"/>
        <w:gridCol w:w="1696"/>
      </w:tblGrid>
      <w:tr w:rsidR="0001219F" w:rsidRPr="00EE45F4" w14:paraId="709C14B8" w14:textId="77777777" w:rsidTr="009D3655">
        <w:tc>
          <w:tcPr>
            <w:tcW w:w="1271" w:type="dxa"/>
            <w:vMerge w:val="restart"/>
          </w:tcPr>
          <w:p w14:paraId="57F74ECE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MFF</w:t>
            </w:r>
          </w:p>
        </w:tc>
        <w:tc>
          <w:tcPr>
            <w:tcW w:w="1276" w:type="dxa"/>
            <w:vMerge w:val="restart"/>
          </w:tcPr>
          <w:p w14:paraId="45971D5C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Bc.</w:t>
            </w:r>
          </w:p>
        </w:tc>
        <w:tc>
          <w:tcPr>
            <w:tcW w:w="4819" w:type="dxa"/>
          </w:tcPr>
          <w:p w14:paraId="514E3B2C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z EU/EHP</w:t>
            </w:r>
          </w:p>
        </w:tc>
        <w:tc>
          <w:tcPr>
            <w:tcW w:w="1696" w:type="dxa"/>
          </w:tcPr>
          <w:p w14:paraId="4140DE47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3 400,- EUR</w:t>
            </w:r>
          </w:p>
        </w:tc>
      </w:tr>
      <w:tr w:rsidR="0001219F" w:rsidRPr="00EE45F4" w14:paraId="5DFE37E0" w14:textId="77777777" w:rsidTr="009D3655">
        <w:tc>
          <w:tcPr>
            <w:tcW w:w="1271" w:type="dxa"/>
            <w:vMerge/>
          </w:tcPr>
          <w:p w14:paraId="2ED3C943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0DDCD0E8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6B470548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mimo EU/EHP</w:t>
            </w:r>
          </w:p>
        </w:tc>
        <w:tc>
          <w:tcPr>
            <w:tcW w:w="1696" w:type="dxa"/>
          </w:tcPr>
          <w:p w14:paraId="1EA2936B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5 700,- EUR</w:t>
            </w:r>
          </w:p>
        </w:tc>
      </w:tr>
      <w:tr w:rsidR="0001219F" w:rsidRPr="00EE45F4" w14:paraId="0ED010A8" w14:textId="77777777" w:rsidTr="009D3655">
        <w:tc>
          <w:tcPr>
            <w:tcW w:w="1271" w:type="dxa"/>
            <w:vMerge/>
          </w:tcPr>
          <w:p w14:paraId="7CB27B91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14:paraId="663B58CB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Mgr.</w:t>
            </w:r>
          </w:p>
        </w:tc>
        <w:tc>
          <w:tcPr>
            <w:tcW w:w="4819" w:type="dxa"/>
          </w:tcPr>
          <w:p w14:paraId="0DCA4BFA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 xml:space="preserve">z EU/EHP </w:t>
            </w:r>
          </w:p>
        </w:tc>
        <w:tc>
          <w:tcPr>
            <w:tcW w:w="1696" w:type="dxa"/>
          </w:tcPr>
          <w:p w14:paraId="24D15C56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3 400,- EUR</w:t>
            </w:r>
          </w:p>
        </w:tc>
      </w:tr>
      <w:tr w:rsidR="0001219F" w:rsidRPr="00EE45F4" w14:paraId="014A35F3" w14:textId="77777777" w:rsidTr="009D3655">
        <w:tc>
          <w:tcPr>
            <w:tcW w:w="1271" w:type="dxa"/>
            <w:vMerge/>
          </w:tcPr>
          <w:p w14:paraId="5F1BC676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47997701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65774EE8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 xml:space="preserve">mimo EU/EHP </w:t>
            </w:r>
          </w:p>
        </w:tc>
        <w:tc>
          <w:tcPr>
            <w:tcW w:w="1696" w:type="dxa"/>
          </w:tcPr>
          <w:p w14:paraId="2D1B098D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5 700,- EUR</w:t>
            </w:r>
          </w:p>
        </w:tc>
      </w:tr>
      <w:tr w:rsidR="0001219F" w:rsidRPr="00EE45F4" w14:paraId="225039AB" w14:textId="77777777" w:rsidTr="009D3655">
        <w:tc>
          <w:tcPr>
            <w:tcW w:w="1271" w:type="dxa"/>
            <w:vMerge/>
          </w:tcPr>
          <w:p w14:paraId="170468F2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F3AD233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Ph.D.</w:t>
            </w:r>
          </w:p>
        </w:tc>
        <w:tc>
          <w:tcPr>
            <w:tcW w:w="4819" w:type="dxa"/>
          </w:tcPr>
          <w:p w14:paraId="2E9EBC0B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</w:tcPr>
          <w:p w14:paraId="1AA0B519" w14:textId="77777777" w:rsidR="0001219F" w:rsidRPr="00EE45F4" w:rsidRDefault="0001219F" w:rsidP="009D365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0,- Kč</w:t>
            </w:r>
          </w:p>
        </w:tc>
      </w:tr>
    </w:tbl>
    <w:p w14:paraId="5AB51C8D" w14:textId="77777777" w:rsidR="0001219F" w:rsidRDefault="0001219F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p w14:paraId="48B83F22" w14:textId="77777777" w:rsidR="0001219F" w:rsidRDefault="0001219F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p w14:paraId="0B6E498E" w14:textId="138776EE" w:rsidR="0086136F" w:rsidRDefault="000B78AB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86136F">
        <w:rPr>
          <w:rFonts w:ascii="Times New Roman" w:hAnsi="Times New Roman" w:cs="Times New Roman"/>
        </w:rPr>
        <w:t>. V čl. 4 odst. 1 řádek pro FSV zní</w:t>
      </w:r>
      <w:r w:rsidR="0086136F" w:rsidRPr="00554DA3">
        <w:rPr>
          <w:rFonts w:ascii="Times New Roman" w:hAnsi="Times New Roman" w:cs="Times New Roman"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4819"/>
        <w:gridCol w:w="1696"/>
      </w:tblGrid>
      <w:tr w:rsidR="001A72C7" w:rsidRPr="00EE45F4" w14:paraId="5AC5B6F9" w14:textId="77777777" w:rsidTr="001A72C7">
        <w:trPr>
          <w:trHeight w:val="128"/>
        </w:trPr>
        <w:tc>
          <w:tcPr>
            <w:tcW w:w="1271" w:type="dxa"/>
            <w:vMerge w:val="restart"/>
          </w:tcPr>
          <w:p w14:paraId="670C7B4D" w14:textId="77777777" w:rsidR="001A72C7" w:rsidRPr="00EE45F4" w:rsidRDefault="001A72C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FSV</w:t>
            </w:r>
          </w:p>
        </w:tc>
        <w:tc>
          <w:tcPr>
            <w:tcW w:w="1276" w:type="dxa"/>
            <w:vMerge w:val="restart"/>
          </w:tcPr>
          <w:p w14:paraId="64E32970" w14:textId="77777777" w:rsidR="001A72C7" w:rsidRPr="00EE45F4" w:rsidRDefault="001A72C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Bc.</w:t>
            </w:r>
          </w:p>
        </w:tc>
        <w:tc>
          <w:tcPr>
            <w:tcW w:w="4819" w:type="dxa"/>
          </w:tcPr>
          <w:p w14:paraId="79B9A02D" w14:textId="6C9E8DC7" w:rsidR="001A72C7" w:rsidRPr="00EE45F4" w:rsidRDefault="0004482A" w:rsidP="00D30AB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History And Area Studies (HAS)</w:t>
            </w:r>
          </w:p>
        </w:tc>
        <w:tc>
          <w:tcPr>
            <w:tcW w:w="1696" w:type="dxa"/>
          </w:tcPr>
          <w:p w14:paraId="6142CD2A" w14:textId="7EA21D5F" w:rsidR="001A72C7" w:rsidRPr="00EE45F4" w:rsidRDefault="0004482A" w:rsidP="00D30AB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4 000,- EUR</w:t>
            </w:r>
          </w:p>
        </w:tc>
      </w:tr>
      <w:tr w:rsidR="001A72C7" w:rsidRPr="00EE45F4" w14:paraId="057B2ACC" w14:textId="77777777" w:rsidTr="00D30AB5">
        <w:trPr>
          <w:trHeight w:val="127"/>
        </w:trPr>
        <w:tc>
          <w:tcPr>
            <w:tcW w:w="1271" w:type="dxa"/>
            <w:vMerge/>
          </w:tcPr>
          <w:p w14:paraId="2978BC33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17D8B6E3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6FECEB71" w14:textId="03102671" w:rsidR="001A72C7" w:rsidRPr="00EE45F4" w:rsidRDefault="0004482A" w:rsidP="001A72C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Ostatní</w:t>
            </w:r>
          </w:p>
        </w:tc>
        <w:tc>
          <w:tcPr>
            <w:tcW w:w="1696" w:type="dxa"/>
          </w:tcPr>
          <w:p w14:paraId="6F114B1B" w14:textId="125121BD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6 000,- EUR</w:t>
            </w:r>
          </w:p>
        </w:tc>
      </w:tr>
      <w:tr w:rsidR="001A72C7" w:rsidRPr="00EE45F4" w14:paraId="0756B936" w14:textId="77777777" w:rsidTr="00D30AB5">
        <w:tc>
          <w:tcPr>
            <w:tcW w:w="1271" w:type="dxa"/>
            <w:vMerge/>
          </w:tcPr>
          <w:p w14:paraId="390CB610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14:paraId="37B14680" w14:textId="15B03E71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Mgr.</w:t>
            </w:r>
          </w:p>
        </w:tc>
        <w:tc>
          <w:tcPr>
            <w:tcW w:w="4819" w:type="dxa"/>
          </w:tcPr>
          <w:p w14:paraId="26EA694E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International Master in Economy, State and Society</w:t>
            </w:r>
          </w:p>
        </w:tc>
        <w:tc>
          <w:tcPr>
            <w:tcW w:w="1696" w:type="dxa"/>
          </w:tcPr>
          <w:p w14:paraId="09D68FC9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8 900,- EUR</w:t>
            </w:r>
          </w:p>
        </w:tc>
      </w:tr>
      <w:tr w:rsidR="001A72C7" w:rsidRPr="00EE45F4" w14:paraId="7B8932EB" w14:textId="77777777" w:rsidTr="00D30AB5">
        <w:tc>
          <w:tcPr>
            <w:tcW w:w="1271" w:type="dxa"/>
            <w:vMerge/>
          </w:tcPr>
          <w:p w14:paraId="250C0005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58698A85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63F3EDD3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The European Politics and Society (EPS) Václav Havel Programme – z EU/EHP</w:t>
            </w:r>
          </w:p>
        </w:tc>
        <w:tc>
          <w:tcPr>
            <w:tcW w:w="1696" w:type="dxa"/>
          </w:tcPr>
          <w:p w14:paraId="1FF7ABDE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4 500,- EUR</w:t>
            </w:r>
          </w:p>
        </w:tc>
      </w:tr>
      <w:tr w:rsidR="001A72C7" w:rsidRPr="00EE45F4" w14:paraId="2F812420" w14:textId="77777777" w:rsidTr="00D30AB5">
        <w:tc>
          <w:tcPr>
            <w:tcW w:w="1271" w:type="dxa"/>
            <w:vMerge/>
          </w:tcPr>
          <w:p w14:paraId="59736851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3B75CA83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30E6CA53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The European Politics and Society (EPS) Václav Havel Programme – mimo EU/EHP</w:t>
            </w:r>
          </w:p>
        </w:tc>
        <w:tc>
          <w:tcPr>
            <w:tcW w:w="1696" w:type="dxa"/>
          </w:tcPr>
          <w:p w14:paraId="20EC979D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8 000,- EUR</w:t>
            </w:r>
          </w:p>
        </w:tc>
      </w:tr>
      <w:tr w:rsidR="001A72C7" w:rsidRPr="00EE45F4" w14:paraId="2B980A30" w14:textId="77777777" w:rsidTr="00D30AB5">
        <w:tc>
          <w:tcPr>
            <w:tcW w:w="1271" w:type="dxa"/>
            <w:vMerge/>
          </w:tcPr>
          <w:p w14:paraId="08539B0C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0A6FD06A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7E9B16B2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Master in Area Studies – z EU/EHP</w:t>
            </w:r>
          </w:p>
        </w:tc>
        <w:tc>
          <w:tcPr>
            <w:tcW w:w="1696" w:type="dxa"/>
          </w:tcPr>
          <w:p w14:paraId="1EC2A09B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3 000,- EUR</w:t>
            </w:r>
          </w:p>
        </w:tc>
      </w:tr>
      <w:tr w:rsidR="001A72C7" w:rsidRPr="00EE45F4" w14:paraId="3B2440E0" w14:textId="77777777" w:rsidTr="00D30AB5">
        <w:tc>
          <w:tcPr>
            <w:tcW w:w="1271" w:type="dxa"/>
            <w:vMerge/>
          </w:tcPr>
          <w:p w14:paraId="02CBAFE7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5B27E9F0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25467ECC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Master in Area Studies – mimo EU/EHP</w:t>
            </w:r>
          </w:p>
        </w:tc>
        <w:tc>
          <w:tcPr>
            <w:tcW w:w="1696" w:type="dxa"/>
          </w:tcPr>
          <w:p w14:paraId="1C7B2417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6 000,- EUR</w:t>
            </w:r>
          </w:p>
        </w:tc>
      </w:tr>
      <w:tr w:rsidR="001A72C7" w:rsidRPr="00EE45F4" w14:paraId="1FF6E64B" w14:textId="77777777" w:rsidTr="00D30AB5">
        <w:tc>
          <w:tcPr>
            <w:tcW w:w="1271" w:type="dxa"/>
            <w:vMerge/>
          </w:tcPr>
          <w:p w14:paraId="78D9A5E4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50BE17D5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27A537E6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Balkan, Eurasian and Central European Studies – z EU/EHP</w:t>
            </w:r>
          </w:p>
        </w:tc>
        <w:tc>
          <w:tcPr>
            <w:tcW w:w="1696" w:type="dxa"/>
          </w:tcPr>
          <w:p w14:paraId="085E2D27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3 000,- EUR</w:t>
            </w:r>
          </w:p>
        </w:tc>
      </w:tr>
      <w:tr w:rsidR="001A72C7" w:rsidRPr="00EE45F4" w14:paraId="4ACC4D71" w14:textId="77777777" w:rsidTr="00D30AB5">
        <w:tc>
          <w:tcPr>
            <w:tcW w:w="1271" w:type="dxa"/>
            <w:vMerge/>
          </w:tcPr>
          <w:p w14:paraId="5DED9CC4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7FA3FD04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512E7F48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Balkan, Eurasian and Central European Studies – mimo EU/EHP</w:t>
            </w:r>
          </w:p>
        </w:tc>
        <w:tc>
          <w:tcPr>
            <w:tcW w:w="1696" w:type="dxa"/>
          </w:tcPr>
          <w:p w14:paraId="7FD5DEAB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6 000,- EUR</w:t>
            </w:r>
          </w:p>
        </w:tc>
      </w:tr>
      <w:tr w:rsidR="001A72C7" w:rsidRPr="00EE45F4" w14:paraId="5B3A8C7D" w14:textId="77777777" w:rsidTr="00D30AB5">
        <w:tc>
          <w:tcPr>
            <w:tcW w:w="1271" w:type="dxa"/>
            <w:vMerge/>
          </w:tcPr>
          <w:p w14:paraId="5D882AD6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4BE03B38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744CA743" w14:textId="77777777" w:rsidR="001A72C7" w:rsidRPr="007866A7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Erasmus Mundus Journalism, Media And Globalization (EMJ)</w:t>
            </w:r>
          </w:p>
        </w:tc>
        <w:tc>
          <w:tcPr>
            <w:tcW w:w="1696" w:type="dxa"/>
          </w:tcPr>
          <w:p w14:paraId="3BB99FF7" w14:textId="77777777" w:rsidR="001A72C7" w:rsidRPr="007866A7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9 000,- EUR</w:t>
            </w:r>
          </w:p>
        </w:tc>
      </w:tr>
      <w:tr w:rsidR="001A72C7" w:rsidRPr="00EE45F4" w14:paraId="39051301" w14:textId="77777777" w:rsidTr="00D30AB5">
        <w:tc>
          <w:tcPr>
            <w:tcW w:w="1271" w:type="dxa"/>
            <w:vMerge/>
          </w:tcPr>
          <w:p w14:paraId="702C755E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749F8ECE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28367830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Media And Area Studies (MARS) – z EU/EHP</w:t>
            </w:r>
          </w:p>
        </w:tc>
        <w:tc>
          <w:tcPr>
            <w:tcW w:w="1696" w:type="dxa"/>
          </w:tcPr>
          <w:p w14:paraId="4CAD8CF3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3 000,- EUR</w:t>
            </w:r>
          </w:p>
        </w:tc>
      </w:tr>
      <w:tr w:rsidR="001A72C7" w:rsidRPr="00EE45F4" w14:paraId="5F2CFC26" w14:textId="77777777" w:rsidTr="00D30AB5">
        <w:tc>
          <w:tcPr>
            <w:tcW w:w="1271" w:type="dxa"/>
            <w:vMerge/>
          </w:tcPr>
          <w:p w14:paraId="12B6E735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0DD08791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13ED78B4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Media And Area Studies (MARS) – mimo EU/EHP</w:t>
            </w:r>
          </w:p>
        </w:tc>
        <w:tc>
          <w:tcPr>
            <w:tcW w:w="1696" w:type="dxa"/>
          </w:tcPr>
          <w:p w14:paraId="183C5F9E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6 000,- EUR</w:t>
            </w:r>
          </w:p>
        </w:tc>
      </w:tr>
      <w:tr w:rsidR="001A72C7" w:rsidRPr="00EE45F4" w14:paraId="54F01911" w14:textId="77777777" w:rsidTr="00D30AB5">
        <w:tc>
          <w:tcPr>
            <w:tcW w:w="1271" w:type="dxa"/>
            <w:vMerge/>
          </w:tcPr>
          <w:p w14:paraId="5BD23025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298DDC53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424A30AC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Master in Economic Research</w:t>
            </w:r>
          </w:p>
        </w:tc>
        <w:tc>
          <w:tcPr>
            <w:tcW w:w="1696" w:type="dxa"/>
          </w:tcPr>
          <w:p w14:paraId="333A0C21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0,- EUR</w:t>
            </w:r>
          </w:p>
        </w:tc>
      </w:tr>
      <w:tr w:rsidR="001A72C7" w:rsidRPr="00EE45F4" w14:paraId="0C5707B4" w14:textId="77777777" w:rsidTr="00D30AB5">
        <w:tc>
          <w:tcPr>
            <w:tcW w:w="1271" w:type="dxa"/>
            <w:vMerge/>
          </w:tcPr>
          <w:p w14:paraId="19FE7B2B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52C7D9DE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57FDEACB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Ostatní</w:t>
            </w:r>
          </w:p>
        </w:tc>
        <w:tc>
          <w:tcPr>
            <w:tcW w:w="1696" w:type="dxa"/>
          </w:tcPr>
          <w:p w14:paraId="43256315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6 000,- EUR</w:t>
            </w:r>
          </w:p>
        </w:tc>
      </w:tr>
      <w:tr w:rsidR="001A72C7" w:rsidRPr="00EE45F4" w14:paraId="33C07ADE" w14:textId="77777777" w:rsidTr="00D30AB5">
        <w:tc>
          <w:tcPr>
            <w:tcW w:w="1271" w:type="dxa"/>
            <w:vMerge/>
          </w:tcPr>
          <w:p w14:paraId="01CF4D86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14:paraId="08DDCBF3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Ph.D.</w:t>
            </w:r>
          </w:p>
        </w:tc>
        <w:tc>
          <w:tcPr>
            <w:tcW w:w="4819" w:type="dxa"/>
          </w:tcPr>
          <w:p w14:paraId="3FE5DA95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Economics and Econometrics</w:t>
            </w:r>
          </w:p>
        </w:tc>
        <w:tc>
          <w:tcPr>
            <w:tcW w:w="1696" w:type="dxa"/>
          </w:tcPr>
          <w:p w14:paraId="6FFF6487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0,- EUR</w:t>
            </w:r>
          </w:p>
        </w:tc>
      </w:tr>
      <w:tr w:rsidR="001A72C7" w:rsidRPr="00EE45F4" w14:paraId="022B6AEE" w14:textId="77777777" w:rsidTr="00D30AB5">
        <w:tc>
          <w:tcPr>
            <w:tcW w:w="1271" w:type="dxa"/>
            <w:vMerge/>
          </w:tcPr>
          <w:p w14:paraId="7A3658CF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11F9E5F4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3AF772B8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Ostatní</w:t>
            </w:r>
          </w:p>
        </w:tc>
        <w:tc>
          <w:tcPr>
            <w:tcW w:w="1696" w:type="dxa"/>
          </w:tcPr>
          <w:p w14:paraId="41F8D5B5" w14:textId="77777777" w:rsidR="001A72C7" w:rsidRPr="00EE45F4" w:rsidRDefault="001A72C7" w:rsidP="001A72C7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500,- EUR</w:t>
            </w:r>
          </w:p>
        </w:tc>
      </w:tr>
    </w:tbl>
    <w:p w14:paraId="4E31B5D4" w14:textId="77777777" w:rsidR="003A36F9" w:rsidRDefault="003A36F9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</w:p>
    <w:p w14:paraId="0E5DBFFA" w14:textId="29515971" w:rsidR="0086136F" w:rsidRDefault="000B78AB" w:rsidP="0086136F">
      <w:pPr>
        <w:pStyle w:val="Odstavecseseznamem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86136F">
        <w:rPr>
          <w:rFonts w:ascii="Times New Roman" w:hAnsi="Times New Roman" w:cs="Times New Roman"/>
        </w:rPr>
        <w:t>. V čl. 4 odst. 1 řádek pro FHS zní</w:t>
      </w:r>
      <w:r w:rsidR="0086136F" w:rsidRPr="00554DA3">
        <w:rPr>
          <w:rFonts w:ascii="Times New Roman" w:hAnsi="Times New Roman" w:cs="Times New Roman"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4819"/>
        <w:gridCol w:w="1696"/>
      </w:tblGrid>
      <w:tr w:rsidR="007866A7" w:rsidRPr="00EE45F4" w14:paraId="67EDD8E3" w14:textId="77777777" w:rsidTr="00D30AB5">
        <w:tc>
          <w:tcPr>
            <w:tcW w:w="1271" w:type="dxa"/>
            <w:vMerge w:val="restart"/>
          </w:tcPr>
          <w:p w14:paraId="338FADDA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FHS</w:t>
            </w:r>
          </w:p>
        </w:tc>
        <w:tc>
          <w:tcPr>
            <w:tcW w:w="1276" w:type="dxa"/>
            <w:vMerge w:val="restart"/>
          </w:tcPr>
          <w:p w14:paraId="2A0D460F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Bc.</w:t>
            </w:r>
          </w:p>
        </w:tc>
        <w:tc>
          <w:tcPr>
            <w:tcW w:w="4819" w:type="dxa"/>
          </w:tcPr>
          <w:p w14:paraId="5A457A53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Liberal Arts and Humanities</w:t>
            </w:r>
          </w:p>
        </w:tc>
        <w:tc>
          <w:tcPr>
            <w:tcW w:w="1696" w:type="dxa"/>
          </w:tcPr>
          <w:p w14:paraId="3672A9EE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3 000,- EUR</w:t>
            </w:r>
          </w:p>
        </w:tc>
      </w:tr>
      <w:tr w:rsidR="007866A7" w:rsidRPr="00EE45F4" w14:paraId="7BCC40C7" w14:textId="77777777" w:rsidTr="00D30AB5">
        <w:tc>
          <w:tcPr>
            <w:tcW w:w="1271" w:type="dxa"/>
            <w:vMerge/>
          </w:tcPr>
          <w:p w14:paraId="2AA67CF8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5014FD46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504555B3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Ostatní</w:t>
            </w:r>
          </w:p>
        </w:tc>
        <w:tc>
          <w:tcPr>
            <w:tcW w:w="1696" w:type="dxa"/>
          </w:tcPr>
          <w:p w14:paraId="0EF583C1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2 000,- EUR</w:t>
            </w:r>
          </w:p>
        </w:tc>
      </w:tr>
      <w:tr w:rsidR="007866A7" w:rsidRPr="00EE45F4" w14:paraId="600F8E7A" w14:textId="77777777" w:rsidTr="00D30AB5">
        <w:tc>
          <w:tcPr>
            <w:tcW w:w="1271" w:type="dxa"/>
            <w:vMerge/>
          </w:tcPr>
          <w:p w14:paraId="65DDFEF0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14:paraId="108A25B7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Mgr.</w:t>
            </w:r>
          </w:p>
        </w:tc>
        <w:tc>
          <w:tcPr>
            <w:tcW w:w="4819" w:type="dxa"/>
          </w:tcPr>
          <w:p w14:paraId="1ED59FDF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Gender Studies</w:t>
            </w:r>
          </w:p>
        </w:tc>
        <w:tc>
          <w:tcPr>
            <w:tcW w:w="1696" w:type="dxa"/>
          </w:tcPr>
          <w:p w14:paraId="0462DEF2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3 000,- EUR</w:t>
            </w:r>
          </w:p>
        </w:tc>
      </w:tr>
      <w:tr w:rsidR="007866A7" w:rsidRPr="00EE45F4" w14:paraId="59E2F812" w14:textId="77777777" w:rsidTr="00D30AB5">
        <w:tc>
          <w:tcPr>
            <w:tcW w:w="1271" w:type="dxa"/>
            <w:vMerge/>
          </w:tcPr>
          <w:p w14:paraId="4FD9D0BC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7229A425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428B1634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Ostatní v anglickém jazyce</w:t>
            </w:r>
          </w:p>
        </w:tc>
        <w:tc>
          <w:tcPr>
            <w:tcW w:w="1696" w:type="dxa"/>
          </w:tcPr>
          <w:p w14:paraId="6CDF9EFB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2 000,- EUR</w:t>
            </w:r>
          </w:p>
        </w:tc>
      </w:tr>
      <w:tr w:rsidR="007866A7" w:rsidRPr="00EE45F4" w14:paraId="638B0882" w14:textId="77777777" w:rsidTr="00D30AB5">
        <w:tc>
          <w:tcPr>
            <w:tcW w:w="1271" w:type="dxa"/>
            <w:vMerge/>
          </w:tcPr>
          <w:p w14:paraId="7353B229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6CE6D71D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6ED75610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Deutsche und französische Philosophie</w:t>
            </w:r>
          </w:p>
        </w:tc>
        <w:tc>
          <w:tcPr>
            <w:tcW w:w="1696" w:type="dxa"/>
          </w:tcPr>
          <w:p w14:paraId="560D9E9E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0,- EUR</w:t>
            </w:r>
          </w:p>
        </w:tc>
      </w:tr>
      <w:tr w:rsidR="007866A7" w:rsidRPr="00EE45F4" w14:paraId="390F846C" w14:textId="77777777" w:rsidTr="00D30AB5">
        <w:tc>
          <w:tcPr>
            <w:tcW w:w="1271" w:type="dxa"/>
            <w:vMerge/>
          </w:tcPr>
          <w:p w14:paraId="67D25FC1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0CB06AF9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14:paraId="67048F99" w14:textId="77777777" w:rsidR="007866A7" w:rsidRPr="007866A7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7866A7">
              <w:rPr>
                <w:rFonts w:ascii="Times New Roman" w:hAnsi="Times New Roman" w:cs="Times New Roman"/>
              </w:rPr>
              <w:t>Ostatní v německém jazyce</w:t>
            </w:r>
          </w:p>
        </w:tc>
        <w:tc>
          <w:tcPr>
            <w:tcW w:w="1696" w:type="dxa"/>
          </w:tcPr>
          <w:p w14:paraId="3505C2D0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200,- EUR</w:t>
            </w:r>
          </w:p>
        </w:tc>
      </w:tr>
      <w:tr w:rsidR="007866A7" w:rsidRPr="00EE45F4" w14:paraId="440A198E" w14:textId="77777777" w:rsidTr="00D30AB5">
        <w:tc>
          <w:tcPr>
            <w:tcW w:w="1271" w:type="dxa"/>
            <w:vMerge/>
          </w:tcPr>
          <w:p w14:paraId="2357FB6D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155566C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Ph.D.</w:t>
            </w:r>
          </w:p>
        </w:tc>
        <w:tc>
          <w:tcPr>
            <w:tcW w:w="4819" w:type="dxa"/>
          </w:tcPr>
          <w:p w14:paraId="41E12E33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</w:tcPr>
          <w:p w14:paraId="76B62082" w14:textId="77777777" w:rsidR="007866A7" w:rsidRPr="00EE45F4" w:rsidRDefault="007866A7" w:rsidP="00D30AB5">
            <w:pPr>
              <w:jc w:val="both"/>
              <w:rPr>
                <w:rFonts w:ascii="Times New Roman" w:hAnsi="Times New Roman" w:cs="Times New Roman"/>
              </w:rPr>
            </w:pPr>
            <w:r w:rsidRPr="00EE45F4">
              <w:rPr>
                <w:rFonts w:ascii="Times New Roman" w:hAnsi="Times New Roman" w:cs="Times New Roman"/>
              </w:rPr>
              <w:t>500,- EUR</w:t>
            </w:r>
          </w:p>
        </w:tc>
      </w:tr>
    </w:tbl>
    <w:p w14:paraId="71B88F01" w14:textId="41BAFF1F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572DBCC" w14:textId="25C963EB" w:rsidR="00E37DB1" w:rsidRDefault="00E37DB1" w:rsidP="00E37DB1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t xml:space="preserve">Čl. </w:t>
      </w:r>
      <w:r>
        <w:rPr>
          <w:rFonts w:ascii="Times New Roman" w:hAnsi="Times New Roman" w:cs="Times New Roman"/>
          <w:b/>
        </w:rPr>
        <w:t>2</w:t>
      </w:r>
    </w:p>
    <w:p w14:paraId="02671BC5" w14:textId="42AF3CA4" w:rsidR="00E37DB1" w:rsidRDefault="00E37DB1" w:rsidP="00E37DB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Přechodn</w:t>
      </w:r>
      <w:r w:rsidR="00F34BE1">
        <w:rPr>
          <w:rFonts w:ascii="Times New Roman" w:hAnsi="Times New Roman" w:cs="Times New Roman"/>
          <w:b/>
        </w:rPr>
        <w:t>á</w:t>
      </w:r>
      <w:r>
        <w:rPr>
          <w:rFonts w:ascii="Times New Roman" w:hAnsi="Times New Roman" w:cs="Times New Roman"/>
          <w:b/>
        </w:rPr>
        <w:t xml:space="preserve"> ustanovení</w:t>
      </w:r>
    </w:p>
    <w:p w14:paraId="6B8DC417" w14:textId="77777777" w:rsidR="00F34BE1" w:rsidRPr="00F34BE1" w:rsidRDefault="00F34BE1" w:rsidP="00F34BE1">
      <w:pPr>
        <w:pStyle w:val="Odstavecseseznamem"/>
        <w:numPr>
          <w:ilvl w:val="0"/>
          <w:numId w:val="17"/>
        </w:numPr>
        <w:jc w:val="both"/>
        <w:rPr>
          <w:rFonts w:ascii="Times New Roman" w:hAnsi="Times New Roman" w:cs="Times New Roman"/>
          <w:color w:val="333333"/>
          <w:shd w:val="clear" w:color="auto" w:fill="FFFFFF"/>
        </w:rPr>
      </w:pPr>
      <w:r w:rsidRPr="00F34BE1">
        <w:rPr>
          <w:rFonts w:ascii="Times New Roman" w:hAnsi="Times New Roman" w:cs="Times New Roman"/>
          <w:color w:val="333333"/>
          <w:shd w:val="clear" w:color="auto" w:fill="FFFFFF"/>
        </w:rPr>
        <w:t xml:space="preserve">Pro poplatky za studium v cizím jazyce pro akademický rok, ve kterém nabyla tato změna účinnosti, a akademické roky předcházející platí příloha č. 2 Statutu Univerzity Karlovy, ve znění účinném přede dnem nabytí účinnosti této změny předpisu. </w:t>
      </w:r>
    </w:p>
    <w:p w14:paraId="38A889B6" w14:textId="7C487C16" w:rsidR="00F34BE1" w:rsidRPr="00F34BE1" w:rsidRDefault="00F34BE1" w:rsidP="00F34BE1">
      <w:pPr>
        <w:pStyle w:val="Odstavecseseznamem"/>
        <w:numPr>
          <w:ilvl w:val="0"/>
          <w:numId w:val="17"/>
        </w:numPr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F34BE1">
        <w:rPr>
          <w:rFonts w:ascii="Times New Roman" w:eastAsia="Times New Roman" w:hAnsi="Times New Roman" w:cs="Times New Roman"/>
          <w:lang w:eastAsia="cs-CZ"/>
        </w:rPr>
        <w:t xml:space="preserve">Pro poplatky za studium v cizím jazyce pro studenty 1. LF, </w:t>
      </w:r>
      <w:r w:rsidR="000B78AB">
        <w:rPr>
          <w:rFonts w:ascii="Times New Roman" w:eastAsia="Times New Roman" w:hAnsi="Times New Roman" w:cs="Times New Roman"/>
          <w:lang w:eastAsia="cs-CZ"/>
        </w:rPr>
        <w:t xml:space="preserve">2. LF, </w:t>
      </w:r>
      <w:r w:rsidRPr="00F34BE1">
        <w:rPr>
          <w:rFonts w:ascii="Times New Roman" w:eastAsia="Times New Roman" w:hAnsi="Times New Roman" w:cs="Times New Roman"/>
          <w:lang w:eastAsia="cs-CZ"/>
        </w:rPr>
        <w:t xml:space="preserve">LF Pl a MFF, kteří byli přijati ke studiu nejpozději od akademického roku 2021/2022, platí Příloha č. 2 Statutu Univerzity Karlovy, </w:t>
      </w:r>
      <w:r w:rsidRPr="00F34BE1">
        <w:rPr>
          <w:rFonts w:ascii="Times New Roman" w:hAnsi="Times New Roman" w:cs="Times New Roman"/>
          <w:color w:val="333333"/>
          <w:shd w:val="clear" w:color="auto" w:fill="FFFFFF"/>
        </w:rPr>
        <w:t>ve znění účinném přede dnem nabytí účinnosti této změny předpisu.</w:t>
      </w:r>
    </w:p>
    <w:p w14:paraId="4025FD88" w14:textId="64544812" w:rsidR="00F34BE1" w:rsidRDefault="00F34BE1" w:rsidP="00E37DB1">
      <w:pPr>
        <w:jc w:val="center"/>
        <w:rPr>
          <w:rFonts w:ascii="Times New Roman" w:hAnsi="Times New Roman" w:cs="Times New Roman"/>
          <w:b/>
        </w:rPr>
      </w:pPr>
    </w:p>
    <w:p w14:paraId="378F4DFC" w14:textId="0A54CFB3" w:rsidR="00F34BE1" w:rsidRDefault="00F34BE1" w:rsidP="00F34BE1">
      <w:pPr>
        <w:jc w:val="center"/>
        <w:rPr>
          <w:rFonts w:ascii="Times New Roman" w:hAnsi="Times New Roman" w:cs="Times New Roman"/>
          <w:b/>
        </w:rPr>
      </w:pPr>
      <w:r w:rsidRPr="0077500D">
        <w:rPr>
          <w:rFonts w:ascii="Times New Roman" w:hAnsi="Times New Roman" w:cs="Times New Roman"/>
          <w:b/>
        </w:rPr>
        <w:t xml:space="preserve">Čl. </w:t>
      </w:r>
      <w:r>
        <w:rPr>
          <w:rFonts w:ascii="Times New Roman" w:hAnsi="Times New Roman" w:cs="Times New Roman"/>
          <w:b/>
        </w:rPr>
        <w:t>3</w:t>
      </w:r>
    </w:p>
    <w:p w14:paraId="0FAF80E2" w14:textId="64F30EA3" w:rsidR="00F34BE1" w:rsidRDefault="00F34BE1" w:rsidP="00F34BE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Závěrečná ustanovení</w:t>
      </w:r>
    </w:p>
    <w:p w14:paraId="105DBCB3" w14:textId="136F67BE" w:rsidR="00F34BE1" w:rsidRDefault="0014484C" w:rsidP="0014484C">
      <w:pPr>
        <w:pStyle w:val="Odstavecseseznamem"/>
        <w:numPr>
          <w:ilvl w:val="0"/>
          <w:numId w:val="26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Tato změna předpisu byla schválena Akademickým senátem Univerzity Karlovy dne </w:t>
      </w:r>
      <w:r w:rsidR="00806F01">
        <w:rPr>
          <w:rFonts w:ascii="Times New Roman" w:hAnsi="Times New Roman" w:cs="Times New Roman"/>
        </w:rPr>
        <w:t>1. října 2021.</w:t>
      </w:r>
      <w:bookmarkStart w:id="0" w:name="_GoBack"/>
      <w:bookmarkEnd w:id="0"/>
    </w:p>
    <w:p w14:paraId="73EF6549" w14:textId="096B948C" w:rsidR="0014484C" w:rsidRDefault="0014484C" w:rsidP="0014484C">
      <w:pPr>
        <w:pStyle w:val="Odstavecseseznamem"/>
        <w:numPr>
          <w:ilvl w:val="0"/>
          <w:numId w:val="26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Tato změna předpisu nabývá platnosti dnem registrace Ministerstvem školství, mládeže a tělovýchovy.</w:t>
      </w:r>
      <w:r>
        <w:rPr>
          <w:rStyle w:val="Znakapoznpodarou"/>
          <w:rFonts w:ascii="Times New Roman" w:hAnsi="Times New Roman" w:cs="Times New Roman"/>
        </w:rPr>
        <w:footnoteReference w:id="1"/>
      </w:r>
    </w:p>
    <w:p w14:paraId="7D3B7568" w14:textId="46AE4C47" w:rsidR="00806F01" w:rsidRDefault="0014484C" w:rsidP="00806F01">
      <w:pPr>
        <w:pStyle w:val="Odstavecseseznamem"/>
        <w:numPr>
          <w:ilvl w:val="0"/>
          <w:numId w:val="26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Tato změna předpisu nabývá účinnosti prvního dne kalendářního měsíce následujícího po dni, kdy nabyla platnosti.</w:t>
      </w:r>
    </w:p>
    <w:p w14:paraId="27B12685" w14:textId="6F250329" w:rsidR="00806F01" w:rsidRDefault="00806F01" w:rsidP="00806F01">
      <w:pPr>
        <w:jc w:val="both"/>
        <w:rPr>
          <w:rFonts w:ascii="Times New Roman" w:hAnsi="Times New Roman" w:cs="Times New Roman"/>
        </w:rPr>
      </w:pPr>
    </w:p>
    <w:p w14:paraId="79F72371" w14:textId="77777777" w:rsidR="00806F01" w:rsidRPr="00806F01" w:rsidRDefault="00806F01" w:rsidP="00806F01">
      <w:pPr>
        <w:jc w:val="both"/>
        <w:rPr>
          <w:rFonts w:ascii="Times New Roman" w:hAnsi="Times New Roman" w:cs="Times New Roman"/>
        </w:rPr>
      </w:pPr>
    </w:p>
    <w:p w14:paraId="300629C3" w14:textId="5811C20F" w:rsidR="00F34BE1" w:rsidRPr="00D30AB5" w:rsidRDefault="00F34BE1" w:rsidP="00E37DB1">
      <w:pPr>
        <w:jc w:val="center"/>
        <w:rPr>
          <w:rFonts w:ascii="Times New Roman" w:hAnsi="Times New Roman" w:cs="Times New Roman"/>
        </w:rPr>
      </w:pPr>
    </w:p>
    <w:p w14:paraId="3C4E9D2E" w14:textId="03E2C29F" w:rsidR="00D30AB5" w:rsidRDefault="00914580" w:rsidP="00D30AB5">
      <w:pPr>
        <w:ind w:left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D30AB5" w:rsidRPr="00D30AB5">
        <w:rPr>
          <w:rFonts w:ascii="Times New Roman" w:hAnsi="Times New Roman" w:cs="Times New Roman"/>
        </w:rPr>
        <w:t>rof</w:t>
      </w:r>
      <w:r w:rsidR="00D30AB5">
        <w:rPr>
          <w:rFonts w:ascii="Times New Roman" w:hAnsi="Times New Roman" w:cs="Times New Roman"/>
        </w:rPr>
        <w:t>. Ing. František Zahálka, Ph.D.</w:t>
      </w:r>
      <w:r w:rsidR="00D30AB5">
        <w:rPr>
          <w:rFonts w:ascii="Times New Roman" w:hAnsi="Times New Roman" w:cs="Times New Roman"/>
        </w:rPr>
        <w:tab/>
      </w:r>
      <w:r w:rsidR="00D30AB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prof. MUDr. Tomáš Zima, DrSc.</w:t>
      </w:r>
    </w:p>
    <w:p w14:paraId="5398DC24" w14:textId="76C822EC" w:rsidR="00914580" w:rsidRPr="00D30AB5" w:rsidRDefault="00914580" w:rsidP="00D30AB5">
      <w:pPr>
        <w:ind w:left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předseda akademického senátu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rektor</w:t>
      </w:r>
    </w:p>
    <w:p w14:paraId="042373D8" w14:textId="77777777" w:rsidR="00E37DB1" w:rsidRPr="0077500D" w:rsidRDefault="00E37DB1" w:rsidP="00E37DB1">
      <w:pPr>
        <w:jc w:val="both"/>
        <w:rPr>
          <w:rFonts w:ascii="Times New Roman" w:hAnsi="Times New Roman" w:cs="Times New Roman"/>
          <w:b/>
        </w:rPr>
      </w:pPr>
    </w:p>
    <w:p w14:paraId="51A9B4A5" w14:textId="77777777" w:rsidR="00E37DB1" w:rsidRDefault="00E37DB1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28F0E30" w14:textId="1F30F9AE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4E74B0C" w14:textId="64857DF7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03E5EB2" w14:textId="5F046EC2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819F100" w14:textId="67AE5560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60E4042" w14:textId="1E3769E5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EE64743" w14:textId="4CBC540D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FF15C79" w14:textId="57B7DA5F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3414ECB" w14:textId="49FAA3F6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F710356" w14:textId="7EF6B925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A29B148" w14:textId="29C53E73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EF9928E" w14:textId="249328B9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C8E035F" w14:textId="4D776950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90FF262" w14:textId="20F9B384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66885A7" w14:textId="0E8C73D6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D449044" w14:textId="6652D6B4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303A3AA" w14:textId="54925A76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DA54799" w14:textId="6B593E71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9BD5A5A" w14:textId="47B2CCCA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1674F9B" w14:textId="7BE5450A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5968C57" w14:textId="227966B9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6667BF5" w14:textId="7E0B0AA7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8A4AE92" w14:textId="783BCB7D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8FA743F" w14:textId="50F6DD9B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9A05B20" w14:textId="73370D79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20CE1FB" w14:textId="454B3C9C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260F9D8" w14:textId="26FDB6FD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E61CECA" w14:textId="476EF0E0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61B930D" w14:textId="53756382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9775415" w14:textId="23BF6DF6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1EA4D4A" w14:textId="680FE476" w:rsidR="0086136F" w:rsidRDefault="0086136F" w:rsidP="008862D0">
      <w:pPr>
        <w:pStyle w:val="Odstavecseseznamem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2402F53" w14:textId="7330D60D" w:rsidR="000F3E61" w:rsidRDefault="007B610F" w:rsidP="000F3E61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VIII</w:t>
      </w:r>
      <w:r w:rsidR="000F3E61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.</w:t>
      </w:r>
    </w:p>
    <w:p w14:paraId="03645BCC" w14:textId="77777777" w:rsidR="000F3E61" w:rsidRDefault="000F3E61" w:rsidP="000F3E61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ÚPLNÉ ZNĚNÍ </w:t>
      </w:r>
    </w:p>
    <w:p w14:paraId="3C225004" w14:textId="77777777" w:rsidR="000F3E61" w:rsidRPr="0054295F" w:rsidRDefault="000F3E61" w:rsidP="000F3E61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Příloha č. 2 STATUTU UNIVERZITY KARLOVY </w:t>
      </w:r>
    </w:p>
    <w:p w14:paraId="0B64780E" w14:textId="77777777" w:rsidR="000F3E61" w:rsidRDefault="000F3E61" w:rsidP="000F3E61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POPLATKY SPOJENÉ SE STUDIEM</w:t>
      </w:r>
    </w:p>
    <w:p w14:paraId="285E7952" w14:textId="77777777" w:rsidR="000F3E61" w:rsidRPr="0054295F" w:rsidRDefault="000F3E61" w:rsidP="000F3E61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</w:p>
    <w:p w14:paraId="4B60F629" w14:textId="77777777" w:rsidR="000F3E61" w:rsidRDefault="000F3E61" w:rsidP="000F3E61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61D065A6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lang w:eastAsia="cs-CZ"/>
        </w:rPr>
      </w:pPr>
      <w:r w:rsidRPr="006B77B7">
        <w:rPr>
          <w:rFonts w:ascii="Times New Roman" w:hAnsi="Times New Roman" w:cs="Times New Roman"/>
          <w:lang w:eastAsia="cs-CZ"/>
        </w:rPr>
        <w:t>Čl. 1</w:t>
      </w:r>
    </w:p>
    <w:p w14:paraId="12D87A95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lang w:eastAsia="cs-CZ"/>
        </w:rPr>
      </w:pPr>
      <w:r w:rsidRPr="006B77B7">
        <w:rPr>
          <w:rFonts w:ascii="Times New Roman" w:hAnsi="Times New Roman" w:cs="Times New Roman"/>
          <w:lang w:eastAsia="cs-CZ"/>
        </w:rPr>
        <w:t>Poplatek za úkony spojené s přijímacím řízením</w:t>
      </w:r>
    </w:p>
    <w:p w14:paraId="15E3617A" w14:textId="77777777" w:rsidR="000F3E61" w:rsidRPr="006B77B7" w:rsidRDefault="000F3E61" w:rsidP="000F3E61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lang w:eastAsia="cs-CZ"/>
        </w:rPr>
      </w:pPr>
    </w:p>
    <w:p w14:paraId="4F1F3367" w14:textId="77777777" w:rsidR="000F3E61" w:rsidRPr="006B77B7" w:rsidRDefault="000F3E61" w:rsidP="000F3E61">
      <w:pPr>
        <w:pStyle w:val="Odstavecseseznamem"/>
        <w:numPr>
          <w:ilvl w:val="0"/>
          <w:numId w:val="2"/>
        </w:numPr>
        <w:shd w:val="clear" w:color="auto" w:fill="FFFFFF"/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Výše poplatku za úkony spojené s přijímacím řízením pro bakalářské a magisterské studijní programy činí dvacet procent základu pro stanovení poplatků spojených se studiem vyhlášeného Ministerstvem školství, mládeže a tělovýchovy pro příslušný akademický rok (dále jen „základ“); při použití elektronické podoby přihlášky ke studiu se výše poplatku snižuje o 50 Kč. Výše poplatku se zaokrouhluje na celé desetikoruny směrem dolů.</w:t>
      </w:r>
    </w:p>
    <w:p w14:paraId="7B03C517" w14:textId="77777777" w:rsidR="000F3E61" w:rsidRPr="006B77B7" w:rsidRDefault="000F3E61" w:rsidP="000F3E61">
      <w:pPr>
        <w:numPr>
          <w:ilvl w:val="0"/>
          <w:numId w:val="2"/>
        </w:num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 xml:space="preserve">Výše poplatku za úkony spojené s přijímacím řízením pro doktorské studijní programy se stanoví ve výši podle odstavce 1 snížené o 100 Kč. </w:t>
      </w:r>
    </w:p>
    <w:p w14:paraId="5AACF8EB" w14:textId="77777777" w:rsidR="000F3E61" w:rsidRPr="006B77B7" w:rsidRDefault="000F3E61" w:rsidP="000F3E61">
      <w:pPr>
        <w:pStyle w:val="Odstavecseseznamem"/>
        <w:numPr>
          <w:ilvl w:val="0"/>
          <w:numId w:val="2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Poplatek je splatný k poslednímu dni lhůty pro podání přihlášky ke studiu.</w:t>
      </w:r>
    </w:p>
    <w:p w14:paraId="38D62910" w14:textId="77777777" w:rsidR="000F3E61" w:rsidRPr="006B77B7" w:rsidRDefault="000F3E61" w:rsidP="000F3E61">
      <w:pPr>
        <w:pStyle w:val="Odstavecseseznamem"/>
        <w:numPr>
          <w:ilvl w:val="0"/>
          <w:numId w:val="2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Poplatek se nestanoví uchazeči ke studiu v bakalářském nebo magisterském studijním programu uskutečňovaném v českém jazyce, pokud o to uchazeč požádá, není absolventem stejného typu studijního programu a prokáže, že se nalézá v tíživé sociální situaci. V tíživé sociální situaci se pro tento účel nalézá uchazeč, který má nárok na přídavek na dítě podle zvláštního předpisu</w:t>
      </w:r>
      <w:r w:rsidRPr="006B77B7">
        <w:rPr>
          <w:rStyle w:val="Znakapoznpodarou"/>
          <w:rFonts w:ascii="Times New Roman" w:hAnsi="Times New Roman" w:cs="Times New Roman"/>
        </w:rPr>
        <w:footnoteReference w:id="2"/>
      </w:r>
      <w:r w:rsidRPr="006B77B7">
        <w:rPr>
          <w:rFonts w:ascii="Times New Roman" w:hAnsi="Times New Roman" w:cs="Times New Roman"/>
        </w:rPr>
        <w:t>), jestliže rozhodný příjem v rodině zjišťovaný pro účely přídavku na dítě nepřevyšuje součin částky životního minima rodiny a koeficientu 1,5. Žádost může uchazeč v daném akademickém roce uplatnit nejvýše u jedné přihlášky ke studiu. Podrobnosti stanoví opatření rektora.</w:t>
      </w:r>
    </w:p>
    <w:p w14:paraId="0AF20E8D" w14:textId="77777777" w:rsidR="000F3E61" w:rsidRPr="006B77B7" w:rsidRDefault="000F3E61" w:rsidP="000F3E61">
      <w:pPr>
        <w:pStyle w:val="Odstavecseseznamem"/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</w:rPr>
      </w:pPr>
    </w:p>
    <w:p w14:paraId="0324F27F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Čl. 2</w:t>
      </w:r>
    </w:p>
    <w:p w14:paraId="3B779940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Poplatek za úkony spojené s posouzením splnění podmínky pro přijetí ke studiu</w:t>
      </w:r>
    </w:p>
    <w:p w14:paraId="763EFF0C" w14:textId="77777777" w:rsidR="000F3E61" w:rsidRPr="006B77B7" w:rsidRDefault="000F3E61" w:rsidP="000F3E61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</w:rPr>
      </w:pPr>
    </w:p>
    <w:p w14:paraId="69CB552F" w14:textId="77777777" w:rsidR="000F3E61" w:rsidRPr="006B77B7" w:rsidRDefault="000F3E61" w:rsidP="000F3E61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Výše poplatku za úkony spojené s posouzením splnění podmínky pro přijetí ke studiu činí dvacet procent základu a zaokrouhluje se na celé desetikoruny dolů. Děkan může opatřením stanovit, že tento poplatek se nestanoví a nevybírá.</w:t>
      </w:r>
    </w:p>
    <w:p w14:paraId="388FE695" w14:textId="77777777" w:rsidR="000F3E61" w:rsidRPr="006B77B7" w:rsidRDefault="000F3E61" w:rsidP="000F3E61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Pokud uchazeč podal více přihlášek ke studiu na jednu z fakult, kde je stanoven poplatek podle odstavce 1, a žádá o posouzení splnění podmínky pro přijetí ke studiu, hradí poplatek na této fakultě pouze jednou.</w:t>
      </w:r>
    </w:p>
    <w:p w14:paraId="038DBB4C" w14:textId="77777777" w:rsidR="000F3E61" w:rsidRPr="006B77B7" w:rsidRDefault="000F3E61" w:rsidP="000F3E61">
      <w:pPr>
        <w:pStyle w:val="Odstavecseseznamem"/>
        <w:numPr>
          <w:ilvl w:val="0"/>
          <w:numId w:val="7"/>
        </w:numPr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Poplatek je</w:t>
      </w:r>
      <w:r w:rsidRPr="006B77B7">
        <w:rPr>
          <w:rFonts w:ascii="Times New Roman" w:eastAsia="Times New Roman" w:hAnsi="Times New Roman" w:cs="Times New Roman"/>
          <w:lang w:eastAsia="cs-CZ"/>
        </w:rPr>
        <w:t xml:space="preserve"> splatný </w:t>
      </w:r>
      <w:r w:rsidRPr="006B77B7">
        <w:rPr>
          <w:rFonts w:ascii="Times New Roman" w:hAnsi="Times New Roman" w:cs="Times New Roman"/>
        </w:rPr>
        <w:t>ke dni podání žádosti o posouzení splnění podmínky pro přijetí ke studiu</w:t>
      </w:r>
      <w:r w:rsidRPr="006B77B7">
        <w:rPr>
          <w:rFonts w:ascii="Times New Roman" w:eastAsia="Times New Roman" w:hAnsi="Times New Roman" w:cs="Times New Roman"/>
          <w:lang w:eastAsia="cs-CZ"/>
        </w:rPr>
        <w:t>.</w:t>
      </w:r>
    </w:p>
    <w:p w14:paraId="6F570BED" w14:textId="77777777" w:rsidR="000F3E61" w:rsidRPr="006B77B7" w:rsidRDefault="000F3E61" w:rsidP="000F3E61">
      <w:pPr>
        <w:pStyle w:val="Odstavecseseznamem"/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</w:rPr>
      </w:pPr>
    </w:p>
    <w:p w14:paraId="79718193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Čl. 3</w:t>
      </w:r>
    </w:p>
    <w:p w14:paraId="1284D59F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Poplatek za delší studium</w:t>
      </w:r>
    </w:p>
    <w:p w14:paraId="0D03F9ED" w14:textId="77777777" w:rsidR="000F3E61" w:rsidRPr="006B77B7" w:rsidRDefault="000F3E61" w:rsidP="000F3E61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</w:rPr>
      </w:pPr>
    </w:p>
    <w:p w14:paraId="6C979F4F" w14:textId="77777777" w:rsidR="000F3E61" w:rsidRPr="006B77B7" w:rsidRDefault="000F3E61" w:rsidP="000F3E61">
      <w:pPr>
        <w:pStyle w:val="Odstavecseseznamem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 xml:space="preserve">Výše poplatku za delší studium v bakalářském nebo magisterském studijním programu s koeficientem ekonomické náročnosti </w:t>
      </w:r>
      <w:r w:rsidRPr="006B77B7">
        <w:rPr>
          <w:rFonts w:ascii="Times New Roman" w:hAnsi="Times New Roman" w:cs="Times New Roman"/>
          <w:u w:val="single"/>
        </w:rPr>
        <w:t>k</w:t>
      </w:r>
      <w:r w:rsidRPr="006B77B7">
        <w:rPr>
          <w:rFonts w:ascii="Times New Roman" w:hAnsi="Times New Roman" w:cs="Times New Roman"/>
        </w:rPr>
        <w:t> za každých dalších započatých šest měsíců studia činí:</w:t>
      </w:r>
    </w:p>
    <w:p w14:paraId="0FC78BF8" w14:textId="77777777" w:rsidR="000F3E61" w:rsidRPr="006B77B7" w:rsidRDefault="000F3E61" w:rsidP="000F3E61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  <w:color w:val="000000" w:themeColor="text1"/>
        </w:rPr>
        <w:t xml:space="preserve">je-li </w:t>
      </w:r>
      <w:r w:rsidRPr="006B77B7">
        <w:rPr>
          <w:rFonts w:ascii="Times New Roman" w:hAnsi="Times New Roman" w:cs="Times New Roman"/>
          <w:color w:val="000000" w:themeColor="text1"/>
          <w:u w:val="single"/>
        </w:rPr>
        <w:t>k</w:t>
      </w:r>
      <w:r w:rsidRPr="006B77B7">
        <w:rPr>
          <w:rFonts w:ascii="Times New Roman" w:hAnsi="Times New Roman" w:cs="Times New Roman"/>
          <w:color w:val="000000" w:themeColor="text1"/>
        </w:rPr>
        <w:t xml:space="preserve"> rovno 1:</w:t>
      </w:r>
      <w:r w:rsidRPr="006B77B7">
        <w:rPr>
          <w:rFonts w:ascii="Times New Roman" w:hAnsi="Times New Roman" w:cs="Times New Roman"/>
          <w:color w:val="000000" w:themeColor="text1"/>
        </w:rPr>
        <w:tab/>
      </w:r>
      <w:r w:rsidRPr="006B77B7">
        <w:rPr>
          <w:rFonts w:ascii="Times New Roman" w:hAnsi="Times New Roman" w:cs="Times New Roman"/>
          <w:color w:val="000000" w:themeColor="text1"/>
        </w:rPr>
        <w:tab/>
        <w:t xml:space="preserve">4,5 * </w:t>
      </w:r>
      <w:r w:rsidRPr="006B77B7">
        <w:rPr>
          <w:rFonts w:ascii="Times New Roman" w:hAnsi="Times New Roman" w:cs="Times New Roman"/>
          <w:color w:val="000000" w:themeColor="text1"/>
          <w:u w:val="single"/>
        </w:rPr>
        <w:t>k</w:t>
      </w:r>
      <w:r w:rsidRPr="006B77B7">
        <w:rPr>
          <w:rFonts w:ascii="Times New Roman" w:hAnsi="Times New Roman" w:cs="Times New Roman"/>
          <w:color w:val="000000" w:themeColor="text1"/>
        </w:rPr>
        <w:t xml:space="preserve"> * základ, nejméně však 12.500,- Kč,</w:t>
      </w:r>
    </w:p>
    <w:p w14:paraId="75515CB7" w14:textId="77777777" w:rsidR="000F3E61" w:rsidRPr="006B77B7" w:rsidRDefault="000F3E61" w:rsidP="000F3E61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  <w:color w:val="000000" w:themeColor="text1"/>
        </w:rPr>
        <w:t xml:space="preserve">je-li </w:t>
      </w:r>
      <w:r w:rsidRPr="006B77B7">
        <w:rPr>
          <w:rFonts w:ascii="Times New Roman" w:hAnsi="Times New Roman" w:cs="Times New Roman"/>
          <w:color w:val="000000" w:themeColor="text1"/>
          <w:u w:val="single"/>
        </w:rPr>
        <w:t>k</w:t>
      </w:r>
      <w:r w:rsidRPr="006B77B7">
        <w:rPr>
          <w:rFonts w:ascii="Times New Roman" w:hAnsi="Times New Roman" w:cs="Times New Roman"/>
          <w:color w:val="000000" w:themeColor="text1"/>
        </w:rPr>
        <w:t xml:space="preserve"> rovno 1,2:</w:t>
      </w:r>
      <w:r w:rsidRPr="006B77B7">
        <w:rPr>
          <w:rFonts w:ascii="Times New Roman" w:hAnsi="Times New Roman" w:cs="Times New Roman"/>
          <w:color w:val="000000" w:themeColor="text1"/>
        </w:rPr>
        <w:tab/>
      </w:r>
      <w:r w:rsidRPr="006B77B7">
        <w:rPr>
          <w:rFonts w:ascii="Times New Roman" w:hAnsi="Times New Roman" w:cs="Times New Roman"/>
          <w:color w:val="000000" w:themeColor="text1"/>
        </w:rPr>
        <w:tab/>
        <w:t xml:space="preserve">4,5 * </w:t>
      </w:r>
      <w:r w:rsidRPr="006B77B7">
        <w:rPr>
          <w:rFonts w:ascii="Times New Roman" w:hAnsi="Times New Roman" w:cs="Times New Roman"/>
          <w:color w:val="000000" w:themeColor="text1"/>
          <w:u w:val="single"/>
        </w:rPr>
        <w:t>k</w:t>
      </w:r>
      <w:r w:rsidRPr="006B77B7">
        <w:rPr>
          <w:rFonts w:ascii="Times New Roman" w:hAnsi="Times New Roman" w:cs="Times New Roman"/>
          <w:color w:val="000000" w:themeColor="text1"/>
        </w:rPr>
        <w:t xml:space="preserve"> * základ, nejméně však 14.500,- Kč,</w:t>
      </w:r>
    </w:p>
    <w:p w14:paraId="4D5EDE74" w14:textId="77777777" w:rsidR="000F3E61" w:rsidRPr="006B77B7" w:rsidRDefault="000F3E61" w:rsidP="000F3E61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  <w:color w:val="000000" w:themeColor="text1"/>
        </w:rPr>
        <w:lastRenderedPageBreak/>
        <w:t xml:space="preserve">je-li </w:t>
      </w:r>
      <w:r w:rsidRPr="006B77B7">
        <w:rPr>
          <w:rFonts w:ascii="Times New Roman" w:hAnsi="Times New Roman" w:cs="Times New Roman"/>
          <w:color w:val="000000" w:themeColor="text1"/>
          <w:u w:val="single"/>
        </w:rPr>
        <w:t>k</w:t>
      </w:r>
      <w:r w:rsidRPr="006B77B7">
        <w:rPr>
          <w:rFonts w:ascii="Times New Roman" w:hAnsi="Times New Roman" w:cs="Times New Roman"/>
          <w:color w:val="000000" w:themeColor="text1"/>
        </w:rPr>
        <w:t xml:space="preserve"> rovno 1,65:</w:t>
      </w:r>
      <w:r w:rsidRPr="006B77B7">
        <w:rPr>
          <w:rFonts w:ascii="Times New Roman" w:hAnsi="Times New Roman" w:cs="Times New Roman"/>
          <w:color w:val="000000" w:themeColor="text1"/>
        </w:rPr>
        <w:tab/>
      </w:r>
      <w:r w:rsidRPr="006B77B7">
        <w:rPr>
          <w:rFonts w:ascii="Times New Roman" w:hAnsi="Times New Roman" w:cs="Times New Roman"/>
          <w:color w:val="000000" w:themeColor="text1"/>
        </w:rPr>
        <w:tab/>
        <w:t xml:space="preserve">4,0 * </w:t>
      </w:r>
      <w:r w:rsidRPr="006B77B7">
        <w:rPr>
          <w:rFonts w:ascii="Times New Roman" w:hAnsi="Times New Roman" w:cs="Times New Roman"/>
          <w:color w:val="000000" w:themeColor="text1"/>
          <w:u w:val="single"/>
        </w:rPr>
        <w:t>k</w:t>
      </w:r>
      <w:r w:rsidRPr="006B77B7">
        <w:rPr>
          <w:rFonts w:ascii="Times New Roman" w:hAnsi="Times New Roman" w:cs="Times New Roman"/>
          <w:color w:val="000000" w:themeColor="text1"/>
        </w:rPr>
        <w:t xml:space="preserve"> * základ, nejméně však 17.000,- Kč,</w:t>
      </w:r>
    </w:p>
    <w:p w14:paraId="4B88D94A" w14:textId="77777777" w:rsidR="000F3E61" w:rsidRPr="006B77B7" w:rsidRDefault="000F3E61" w:rsidP="000F3E61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  <w:color w:val="000000" w:themeColor="text1"/>
        </w:rPr>
        <w:t xml:space="preserve">je-li </w:t>
      </w:r>
      <w:r w:rsidRPr="006B77B7">
        <w:rPr>
          <w:rFonts w:ascii="Times New Roman" w:hAnsi="Times New Roman" w:cs="Times New Roman"/>
          <w:color w:val="000000" w:themeColor="text1"/>
          <w:u w:val="single"/>
        </w:rPr>
        <w:t>k</w:t>
      </w:r>
      <w:r w:rsidRPr="006B77B7">
        <w:rPr>
          <w:rFonts w:ascii="Times New Roman" w:hAnsi="Times New Roman" w:cs="Times New Roman"/>
          <w:color w:val="000000" w:themeColor="text1"/>
        </w:rPr>
        <w:t xml:space="preserve"> rovno 2,25:</w:t>
      </w:r>
      <w:r w:rsidRPr="006B77B7">
        <w:rPr>
          <w:rFonts w:ascii="Times New Roman" w:hAnsi="Times New Roman" w:cs="Times New Roman"/>
          <w:color w:val="000000" w:themeColor="text1"/>
        </w:rPr>
        <w:tab/>
      </w:r>
      <w:r w:rsidRPr="006B77B7">
        <w:rPr>
          <w:rFonts w:ascii="Times New Roman" w:hAnsi="Times New Roman" w:cs="Times New Roman"/>
          <w:color w:val="000000" w:themeColor="text1"/>
        </w:rPr>
        <w:tab/>
        <w:t xml:space="preserve">3,5 * </w:t>
      </w:r>
      <w:r w:rsidRPr="006B77B7">
        <w:rPr>
          <w:rFonts w:ascii="Times New Roman" w:hAnsi="Times New Roman" w:cs="Times New Roman"/>
          <w:color w:val="000000" w:themeColor="text1"/>
          <w:u w:val="single"/>
        </w:rPr>
        <w:t>k</w:t>
      </w:r>
      <w:r w:rsidRPr="006B77B7">
        <w:rPr>
          <w:rFonts w:ascii="Times New Roman" w:hAnsi="Times New Roman" w:cs="Times New Roman"/>
          <w:color w:val="000000" w:themeColor="text1"/>
        </w:rPr>
        <w:t xml:space="preserve"> * základ, nejméně však 20.000,- Kč,</w:t>
      </w:r>
    </w:p>
    <w:p w14:paraId="5C04BADB" w14:textId="77777777" w:rsidR="000F3E61" w:rsidRPr="006B77B7" w:rsidRDefault="000F3E61" w:rsidP="000F3E61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  <w:color w:val="000000" w:themeColor="text1"/>
        </w:rPr>
        <w:t xml:space="preserve">je-li </w:t>
      </w:r>
      <w:r w:rsidRPr="006B77B7">
        <w:rPr>
          <w:rFonts w:ascii="Times New Roman" w:hAnsi="Times New Roman" w:cs="Times New Roman"/>
          <w:color w:val="000000" w:themeColor="text1"/>
          <w:u w:val="single"/>
        </w:rPr>
        <w:t>k</w:t>
      </w:r>
      <w:r w:rsidRPr="006B77B7">
        <w:rPr>
          <w:rFonts w:ascii="Times New Roman" w:hAnsi="Times New Roman" w:cs="Times New Roman"/>
          <w:color w:val="000000" w:themeColor="text1"/>
        </w:rPr>
        <w:t xml:space="preserve"> rovno 2,8:</w:t>
      </w:r>
      <w:r w:rsidRPr="006B77B7">
        <w:rPr>
          <w:rFonts w:ascii="Times New Roman" w:hAnsi="Times New Roman" w:cs="Times New Roman"/>
          <w:color w:val="000000" w:themeColor="text1"/>
        </w:rPr>
        <w:tab/>
      </w:r>
      <w:r w:rsidRPr="006B77B7">
        <w:rPr>
          <w:rFonts w:ascii="Times New Roman" w:hAnsi="Times New Roman" w:cs="Times New Roman"/>
          <w:color w:val="000000" w:themeColor="text1"/>
        </w:rPr>
        <w:tab/>
        <w:t xml:space="preserve">3,5 * </w:t>
      </w:r>
      <w:r w:rsidRPr="006B77B7">
        <w:rPr>
          <w:rFonts w:ascii="Times New Roman" w:hAnsi="Times New Roman" w:cs="Times New Roman"/>
          <w:color w:val="000000" w:themeColor="text1"/>
          <w:u w:val="single"/>
        </w:rPr>
        <w:t>k</w:t>
      </w:r>
      <w:r w:rsidRPr="006B77B7">
        <w:rPr>
          <w:rFonts w:ascii="Times New Roman" w:hAnsi="Times New Roman" w:cs="Times New Roman"/>
          <w:color w:val="000000" w:themeColor="text1"/>
        </w:rPr>
        <w:t xml:space="preserve"> * základ, nejméně však 25.000,- Kč,</w:t>
      </w:r>
    </w:p>
    <w:p w14:paraId="3C814EA2" w14:textId="77777777" w:rsidR="000F3E61" w:rsidRPr="006B77B7" w:rsidRDefault="000F3E61" w:rsidP="000F3E61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  <w:color w:val="000000" w:themeColor="text1"/>
        </w:rPr>
        <w:t xml:space="preserve">je-li </w:t>
      </w:r>
      <w:r w:rsidRPr="006B77B7">
        <w:rPr>
          <w:rFonts w:ascii="Times New Roman" w:hAnsi="Times New Roman" w:cs="Times New Roman"/>
          <w:color w:val="000000" w:themeColor="text1"/>
          <w:u w:val="single"/>
        </w:rPr>
        <w:t>k</w:t>
      </w:r>
      <w:r w:rsidRPr="006B77B7">
        <w:rPr>
          <w:rFonts w:ascii="Times New Roman" w:hAnsi="Times New Roman" w:cs="Times New Roman"/>
          <w:color w:val="000000" w:themeColor="text1"/>
        </w:rPr>
        <w:t xml:space="preserve"> rovno 3,5:</w:t>
      </w:r>
      <w:r w:rsidRPr="006B77B7">
        <w:rPr>
          <w:rFonts w:ascii="Times New Roman" w:hAnsi="Times New Roman" w:cs="Times New Roman"/>
          <w:color w:val="000000" w:themeColor="text1"/>
        </w:rPr>
        <w:tab/>
      </w:r>
      <w:r w:rsidRPr="006B77B7">
        <w:rPr>
          <w:rFonts w:ascii="Times New Roman" w:hAnsi="Times New Roman" w:cs="Times New Roman"/>
          <w:color w:val="000000" w:themeColor="text1"/>
        </w:rPr>
        <w:tab/>
        <w:t xml:space="preserve">3,5 * </w:t>
      </w:r>
      <w:r w:rsidRPr="006B77B7">
        <w:rPr>
          <w:rFonts w:ascii="Times New Roman" w:hAnsi="Times New Roman" w:cs="Times New Roman"/>
          <w:color w:val="000000" w:themeColor="text1"/>
          <w:u w:val="single"/>
        </w:rPr>
        <w:t>k</w:t>
      </w:r>
      <w:r w:rsidRPr="006B77B7">
        <w:rPr>
          <w:rFonts w:ascii="Times New Roman" w:hAnsi="Times New Roman" w:cs="Times New Roman"/>
          <w:color w:val="000000" w:themeColor="text1"/>
        </w:rPr>
        <w:t xml:space="preserve"> * základ, nejméně však 29.000,- Kč.</w:t>
      </w:r>
    </w:p>
    <w:p w14:paraId="47B265FB" w14:textId="77777777" w:rsidR="000F3E61" w:rsidRPr="006B77B7" w:rsidRDefault="000F3E61" w:rsidP="000F3E61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 xml:space="preserve">Výše poplatku podle odstavce 1 písm. c) se vztahuje též na studijní program Právo a právní věda uskutečňovaný Právnickou fakultou a studijní programy Ekonomické teorie, Mediální a komunikační studia, Mezinárodní teritoriální studia, Politologie a Sociologie uskutečňované Fakultou sociálních věd a výše poplatku podle odstavce 1 písm. d) se vztahuje též na studijní program Informatika. </w:t>
      </w:r>
    </w:p>
    <w:p w14:paraId="21FF32D0" w14:textId="77777777" w:rsidR="000F3E61" w:rsidRPr="006B77B7" w:rsidRDefault="000F3E61" w:rsidP="000F3E61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Výše poplatku se zaokrouhluje na celé pětisetkoruny směrem nahoru.</w:t>
      </w:r>
    </w:p>
    <w:p w14:paraId="564D2D3A" w14:textId="77777777" w:rsidR="000F3E61" w:rsidRPr="006B77B7" w:rsidRDefault="000F3E61" w:rsidP="000F3E61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Poplatek je splatný</w:t>
      </w:r>
      <w:r w:rsidRPr="006B77B7">
        <w:rPr>
          <w:rFonts w:ascii="Times New Roman" w:eastAsia="Times New Roman" w:hAnsi="Times New Roman" w:cs="Times New Roman"/>
          <w:i/>
          <w:lang w:eastAsia="cs-CZ"/>
        </w:rPr>
        <w:t xml:space="preserve"> </w:t>
      </w:r>
      <w:r w:rsidRPr="006B77B7">
        <w:rPr>
          <w:rFonts w:ascii="Times New Roman" w:eastAsia="Times New Roman" w:hAnsi="Times New Roman" w:cs="Times New Roman"/>
          <w:lang w:eastAsia="cs-CZ"/>
        </w:rPr>
        <w:t>90. den od nabytí právní moci rozhodnutí o vyměření poplatku.</w:t>
      </w:r>
    </w:p>
    <w:p w14:paraId="69CCF7D7" w14:textId="77777777" w:rsidR="000F3E61" w:rsidRPr="006B77B7" w:rsidRDefault="000F3E61" w:rsidP="000F3E61">
      <w:pPr>
        <w:pStyle w:val="Odstavecseseznamem"/>
        <w:numPr>
          <w:ilvl w:val="0"/>
          <w:numId w:val="4"/>
        </w:numPr>
        <w:shd w:val="clear" w:color="auto" w:fill="FFFFFF"/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V odvolacím řízení může rektor poplatek snížit, prominout nebo odložit termín jeho splatnosti. Podrobnosti stanoví opatření rektora. Důvody pro snížení, prominutí nebo odložení splatnosti jsou zejména:</w:t>
      </w:r>
    </w:p>
    <w:p w14:paraId="774CD0EA" w14:textId="77777777" w:rsidR="000F3E61" w:rsidRPr="006B77B7" w:rsidRDefault="000F3E61" w:rsidP="000F3E61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vynikající studijní, vědecké nebo další tvůrčí výsledky, dosažené v rámci studia, v němž bylo vydáno rozhodnutí o vyměření poplatku,</w:t>
      </w:r>
    </w:p>
    <w:p w14:paraId="58F78ABB" w14:textId="77777777" w:rsidR="000F3E61" w:rsidRPr="006B77B7" w:rsidRDefault="000F3E61" w:rsidP="000F3E61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absolvování studijního pobytu organizovaného nebo zajištěného prostřednictvím fakulty anebo univerzity na jiné vysoké škole v zahraničí,</w:t>
      </w:r>
    </w:p>
    <w:p w14:paraId="2B920D2A" w14:textId="77777777" w:rsidR="000F3E61" w:rsidRPr="006B77B7" w:rsidRDefault="000F3E61" w:rsidP="000F3E61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tíživá sociální situace nebo jiné vážné důvody,</w:t>
      </w:r>
    </w:p>
    <w:p w14:paraId="1D0FC6F2" w14:textId="77777777" w:rsidR="000F3E61" w:rsidRPr="006B77B7" w:rsidRDefault="000F3E61" w:rsidP="000F3E61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jiný důvod hodný zvláštního zřetele.</w:t>
      </w:r>
    </w:p>
    <w:p w14:paraId="014FFEB8" w14:textId="77777777" w:rsidR="000F3E61" w:rsidRPr="006B77B7" w:rsidRDefault="000F3E61" w:rsidP="000F3E61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</w:rPr>
      </w:pPr>
    </w:p>
    <w:p w14:paraId="74EB9349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Čl. 4</w:t>
      </w:r>
    </w:p>
    <w:p w14:paraId="0C7E4B70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Poplatek za studium v cizím jazyce</w:t>
      </w:r>
    </w:p>
    <w:p w14:paraId="6420C6B3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</w:rPr>
      </w:pPr>
    </w:p>
    <w:p w14:paraId="5873B803" w14:textId="77777777" w:rsidR="000F3E61" w:rsidRPr="006B77B7" w:rsidRDefault="000F3E61" w:rsidP="000F3E61">
      <w:pPr>
        <w:numPr>
          <w:ilvl w:val="0"/>
          <w:numId w:val="1"/>
        </w:numPr>
        <w:shd w:val="clear" w:color="auto" w:fill="FFFFFF"/>
        <w:spacing w:after="0"/>
        <w:ind w:left="284" w:hanging="289"/>
        <w:contextualSpacing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Výše poplatku za studium v cizím jazyce v bakalářském a magisterském a doktorském studijním programu za započatý akademický rok činí: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3"/>
        <w:gridCol w:w="1015"/>
        <w:gridCol w:w="4244"/>
        <w:gridCol w:w="137"/>
        <w:gridCol w:w="935"/>
        <w:gridCol w:w="1808"/>
      </w:tblGrid>
      <w:tr w:rsidR="000F3E61" w:rsidRPr="006B77B7" w14:paraId="4A650722" w14:textId="77777777" w:rsidTr="0037396C">
        <w:trPr>
          <w:jc w:val="center"/>
        </w:trPr>
        <w:tc>
          <w:tcPr>
            <w:tcW w:w="49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673603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Fakulta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8FF2A6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Typ (SP)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5C90CF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Studijní program (SP)</w:t>
            </w:r>
          </w:p>
        </w:tc>
        <w:tc>
          <w:tcPr>
            <w:tcW w:w="1000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2C527C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Výše poplatku</w:t>
            </w:r>
          </w:p>
        </w:tc>
      </w:tr>
      <w:tr w:rsidR="000F3E61" w:rsidRPr="006B77B7" w14:paraId="16E4C948" w14:textId="77777777" w:rsidTr="0037396C">
        <w:trPr>
          <w:trHeight w:val="314"/>
          <w:jc w:val="center"/>
        </w:trPr>
        <w:tc>
          <w:tcPr>
            <w:tcW w:w="49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CF8403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KTF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0826B4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C1A965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B8C7802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25 000,- Kč</w:t>
            </w:r>
          </w:p>
        </w:tc>
      </w:tr>
      <w:tr w:rsidR="000F3E61" w:rsidRPr="006B77B7" w14:paraId="53C03CDD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0A9FDA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A36016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2AA096E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3887D8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25 000,- Kč</w:t>
            </w:r>
          </w:p>
        </w:tc>
      </w:tr>
      <w:tr w:rsidR="000F3E61" w:rsidRPr="006B77B7" w14:paraId="141FCF31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EBCA7F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0C4264E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FFE52B5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B7B176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500,- EUR</w:t>
            </w:r>
          </w:p>
        </w:tc>
      </w:tr>
      <w:tr w:rsidR="000F3E61" w:rsidRPr="006B77B7" w14:paraId="7B0AFCB5" w14:textId="77777777" w:rsidTr="0037396C">
        <w:trPr>
          <w:jc w:val="center"/>
        </w:trPr>
        <w:tc>
          <w:tcPr>
            <w:tcW w:w="499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5C3DAE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ETF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6FC80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B018E7F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C4695E" w14:textId="119EE14D" w:rsidR="000F3E61" w:rsidRPr="006B77B7" w:rsidRDefault="001F7DA8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25 000</w:t>
            </w:r>
            <w:r w:rsidR="000F3E61"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,- Kč</w:t>
            </w:r>
          </w:p>
        </w:tc>
      </w:tr>
      <w:tr w:rsidR="000F3E61" w:rsidRPr="006B77B7" w14:paraId="3E708BD6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8DA97B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BCC18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1C18AA9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F15C58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25 000,- Kč</w:t>
            </w:r>
          </w:p>
        </w:tc>
      </w:tr>
      <w:tr w:rsidR="000F3E61" w:rsidRPr="006B77B7" w14:paraId="776929E5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EB171D9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97B41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A5C56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A4FC1F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500,- EUR </w:t>
            </w:r>
          </w:p>
        </w:tc>
      </w:tr>
      <w:tr w:rsidR="000F3E61" w:rsidRPr="006B77B7" w14:paraId="6FAF5D64" w14:textId="77777777" w:rsidTr="0037396C">
        <w:trPr>
          <w:jc w:val="center"/>
        </w:trPr>
        <w:tc>
          <w:tcPr>
            <w:tcW w:w="499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8792C82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HTF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BAD2382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38197A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 </w:t>
            </w:r>
          </w:p>
        </w:tc>
        <w:tc>
          <w:tcPr>
            <w:tcW w:w="1000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F3642D9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>2 000,- Kč</w:t>
            </w:r>
          </w:p>
        </w:tc>
      </w:tr>
      <w:tr w:rsidR="000F3E61" w:rsidRPr="006B77B7" w14:paraId="7E197216" w14:textId="77777777" w:rsidTr="0037396C">
        <w:trPr>
          <w:jc w:val="center"/>
        </w:trPr>
        <w:tc>
          <w:tcPr>
            <w:tcW w:w="499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9EA802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PF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2A0371C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6EF39A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  <w:p w14:paraId="76845141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D2E239F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600,- EUR</w:t>
            </w:r>
          </w:p>
        </w:tc>
      </w:tr>
      <w:tr w:rsidR="000F3E61" w:rsidRPr="006B77B7" w14:paraId="29EADB24" w14:textId="77777777" w:rsidTr="0037396C">
        <w:trPr>
          <w:trHeight w:val="216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13AA257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1. LF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2B042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0A6DA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Zubní lékařství</w:t>
            </w:r>
          </w:p>
        </w:tc>
        <w:tc>
          <w:tcPr>
            <w:tcW w:w="1000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206DA8A1" w14:textId="6D84687F" w:rsidR="000F3E61" w:rsidRPr="006B77B7" w:rsidRDefault="001F7DA8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 xml:space="preserve">450 </w:t>
            </w:r>
            <w:r w:rsidR="000F3E61" w:rsidRPr="006B77B7">
              <w:rPr>
                <w:rFonts w:ascii="Times New Roman" w:eastAsia="Times New Roman" w:hAnsi="Times New Roman" w:cs="Times New Roman"/>
                <w:lang w:eastAsia="cs-CZ"/>
              </w:rPr>
              <w:t>000,- Kč</w:t>
            </w:r>
          </w:p>
        </w:tc>
      </w:tr>
      <w:tr w:rsidR="000F3E61" w:rsidRPr="006B77B7" w14:paraId="41D01CB4" w14:textId="77777777" w:rsidTr="0037396C">
        <w:trPr>
          <w:trHeight w:val="292"/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1E5C5D3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31002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A0D31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Všeobecné lékařství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109034B" w14:textId="48C18BCC" w:rsidR="000F3E61" w:rsidRPr="006B77B7" w:rsidRDefault="001F7DA8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 xml:space="preserve">450 </w:t>
            </w:r>
            <w:r w:rsidR="000F3E61" w:rsidRPr="006B77B7">
              <w:rPr>
                <w:rFonts w:ascii="Times New Roman" w:eastAsia="Times New Roman" w:hAnsi="Times New Roman" w:cs="Times New Roman"/>
                <w:lang w:eastAsia="cs-CZ"/>
              </w:rPr>
              <w:t>000,- Kč</w:t>
            </w:r>
          </w:p>
        </w:tc>
      </w:tr>
      <w:tr w:rsidR="000F3E61" w:rsidRPr="006B77B7" w14:paraId="79362513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E9F1AA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E90384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8A2FD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The International Master Programme in Addictions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9D19B0C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>250 000,- Kč</w:t>
            </w:r>
          </w:p>
        </w:tc>
      </w:tr>
      <w:tr w:rsidR="000F3E61" w:rsidRPr="006B77B7" w14:paraId="17DA6974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3944B6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90DC8DF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FC2D0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41A16B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0F3E61" w:rsidRPr="006B77B7" w14:paraId="58723268" w14:textId="77777777" w:rsidTr="0037396C">
        <w:trPr>
          <w:jc w:val="center"/>
        </w:trPr>
        <w:tc>
          <w:tcPr>
            <w:tcW w:w="499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10C49FA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2. LF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7ED68F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A0483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Všeobecné lékařství</w:t>
            </w:r>
          </w:p>
        </w:tc>
        <w:tc>
          <w:tcPr>
            <w:tcW w:w="1000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8C0A41" w14:textId="14C844B5" w:rsidR="000F3E61" w:rsidRPr="006B77B7" w:rsidRDefault="00B76685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lang w:eastAsia="cs-CZ"/>
              </w:rPr>
              <w:t>390</w:t>
            </w: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> </w:t>
            </w:r>
            <w:r w:rsidR="000F3E61" w:rsidRPr="006B77B7">
              <w:rPr>
                <w:rFonts w:ascii="Times New Roman" w:eastAsia="Times New Roman" w:hAnsi="Times New Roman" w:cs="Times New Roman"/>
                <w:lang w:eastAsia="cs-CZ"/>
              </w:rPr>
              <w:t>000,- Kč</w:t>
            </w:r>
          </w:p>
        </w:tc>
      </w:tr>
      <w:tr w:rsidR="000F3E61" w:rsidRPr="006B77B7" w14:paraId="0C97C431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04B4F8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F9F6B3B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187CE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23CDB8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0F3E61" w:rsidRPr="006B77B7" w14:paraId="340B48D7" w14:textId="77777777" w:rsidTr="0037396C">
        <w:trPr>
          <w:jc w:val="center"/>
        </w:trPr>
        <w:tc>
          <w:tcPr>
            <w:tcW w:w="499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4E560E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3. LF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483127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26563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Všeobecné lékařství</w:t>
            </w:r>
          </w:p>
        </w:tc>
        <w:tc>
          <w:tcPr>
            <w:tcW w:w="1000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8482DA0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>350 000,- Kč</w:t>
            </w:r>
          </w:p>
        </w:tc>
      </w:tr>
      <w:tr w:rsidR="000F3E61" w:rsidRPr="006B77B7" w14:paraId="3255EA53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F62CC2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21FE15A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4E91F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94049A3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0F3E61" w:rsidRPr="006B77B7" w14:paraId="002A938A" w14:textId="77777777" w:rsidTr="0037396C">
        <w:trPr>
          <w:jc w:val="center"/>
        </w:trPr>
        <w:tc>
          <w:tcPr>
            <w:tcW w:w="499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50B5296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LF Pl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C1591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nil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423AE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Zubní lékařství</w:t>
            </w:r>
          </w:p>
        </w:tc>
        <w:tc>
          <w:tcPr>
            <w:tcW w:w="1000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F59B968" w14:textId="14160BFC" w:rsidR="000F3E61" w:rsidRPr="006B77B7" w:rsidRDefault="001F7DA8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350 </w:t>
            </w:r>
            <w:r w:rsidR="000F3E61"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000,- Kč</w:t>
            </w:r>
          </w:p>
        </w:tc>
      </w:tr>
      <w:tr w:rsidR="000F3E61" w:rsidRPr="006B77B7" w14:paraId="40CF5E6F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C6AD6EB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3E1A5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44AEF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Všeobecné lékařství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1ABA46A" w14:textId="037D9BA7" w:rsidR="000F3E61" w:rsidRPr="006B77B7" w:rsidRDefault="001F7DA8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350 </w:t>
            </w:r>
            <w:r w:rsidR="000F3E61"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000,- Kč</w:t>
            </w:r>
          </w:p>
        </w:tc>
      </w:tr>
      <w:tr w:rsidR="000F3E61" w:rsidRPr="006B77B7" w14:paraId="6B2B1F92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669FB0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91B32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53B88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A9BFAC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0F3E61" w:rsidRPr="006B77B7" w14:paraId="10343EAB" w14:textId="77777777" w:rsidTr="0037396C">
        <w:trPr>
          <w:jc w:val="center"/>
        </w:trPr>
        <w:tc>
          <w:tcPr>
            <w:tcW w:w="499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0670811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LF HK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D60E6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B209D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Zubní lékařství</w:t>
            </w:r>
          </w:p>
        </w:tc>
        <w:tc>
          <w:tcPr>
            <w:tcW w:w="1000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9CEDE54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340 000,- Kč</w:t>
            </w:r>
          </w:p>
        </w:tc>
      </w:tr>
      <w:tr w:rsidR="000F3E61" w:rsidRPr="006B77B7" w14:paraId="1862EE4A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F54ED3A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1DB25F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 </w:t>
            </w: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0BA5B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Všeobecné lékařství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20A18B7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310 000,- Kč</w:t>
            </w:r>
          </w:p>
        </w:tc>
      </w:tr>
      <w:tr w:rsidR="000F3E61" w:rsidRPr="006B77B7" w14:paraId="4C05B0F1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5C3D23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BA240A8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737CF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44E4AD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0F3E61" w:rsidRPr="006B77B7" w14:paraId="2E6BE907" w14:textId="77777777" w:rsidTr="0037396C">
        <w:trPr>
          <w:jc w:val="center"/>
        </w:trPr>
        <w:tc>
          <w:tcPr>
            <w:tcW w:w="499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161DD34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FaF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6FCA96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BBCD42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0BE450D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7 600,- EUR</w:t>
            </w:r>
          </w:p>
        </w:tc>
      </w:tr>
      <w:tr w:rsidR="000F3E61" w:rsidRPr="006B77B7" w14:paraId="577B83A7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D77B32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19E1C35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9ACFE96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AF9888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0F3E61" w:rsidRPr="006B77B7" w14:paraId="469526D7" w14:textId="77777777" w:rsidTr="0037396C">
        <w:trPr>
          <w:jc w:val="center"/>
        </w:trPr>
        <w:tc>
          <w:tcPr>
            <w:tcW w:w="499" w:type="pct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8768D3D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 xml:space="preserve">FF 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152265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0D5503D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73FBF1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110 000,- Kč</w:t>
            </w:r>
          </w:p>
        </w:tc>
      </w:tr>
      <w:tr w:rsidR="000F3E61" w:rsidRPr="006B77B7" w14:paraId="6BFF8105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FFDB39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8A00BD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54AFCC6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8CFEE8D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110 000,- Kč</w:t>
            </w:r>
          </w:p>
        </w:tc>
      </w:tr>
      <w:tr w:rsidR="000F3E61" w:rsidRPr="006B77B7" w14:paraId="19215C18" w14:textId="77777777" w:rsidTr="0037396C">
        <w:trPr>
          <w:trHeight w:val="27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0588F0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33D39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08BF9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>European Joint Doctorate Migration and Modernity: Historical and Cultural Challenges (EJD MOVES)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76A840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</w:tr>
      <w:tr w:rsidR="000F3E61" w:rsidRPr="006B77B7" w14:paraId="6850CE81" w14:textId="77777777" w:rsidTr="0037396C">
        <w:trPr>
          <w:trHeight w:val="7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D6CB14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9873F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vMerge/>
            <w:tcBorders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60065294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1000" w:type="pct"/>
            <w:tcBorders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6D9AD7AC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>0,- Kč</w:t>
            </w:r>
          </w:p>
        </w:tc>
      </w:tr>
      <w:tr w:rsidR="000F3E61" w:rsidRPr="006B77B7" w14:paraId="6887C7FD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0F0FCA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DABEB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76195A2B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 xml:space="preserve">German and Slavic Studies (DE, Deutsch und Slawistik) </w:t>
            </w:r>
          </w:p>
        </w:tc>
        <w:tc>
          <w:tcPr>
            <w:tcW w:w="1000" w:type="pc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45A510F1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>0,- Kč</w:t>
            </w:r>
          </w:p>
        </w:tc>
      </w:tr>
      <w:tr w:rsidR="000F3E61" w:rsidRPr="006B77B7" w14:paraId="06A713D7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1017F7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43D84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1668C22E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>German and Slavic Studies (RU, Germanoslavistika)</w:t>
            </w:r>
          </w:p>
        </w:tc>
        <w:tc>
          <w:tcPr>
            <w:tcW w:w="1000" w:type="pc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4BEE0E4A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>0,- Kč</w:t>
            </w:r>
          </w:p>
        </w:tc>
      </w:tr>
      <w:tr w:rsidR="000F3E61" w:rsidRPr="006B77B7" w14:paraId="3792C70D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B0C23F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8CBFE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6B8B2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Ostatní</w:t>
            </w:r>
          </w:p>
        </w:tc>
        <w:tc>
          <w:tcPr>
            <w:tcW w:w="1000" w:type="pct"/>
            <w:tcBorders>
              <w:top w:val="single" w:sz="4" w:space="0" w:color="7F7F7F" w:themeColor="text1" w:themeTint="80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F8744E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2 000,- Kč</w:t>
            </w:r>
          </w:p>
        </w:tc>
      </w:tr>
      <w:tr w:rsidR="006A1701" w:rsidRPr="006B77B7" w14:paraId="3C4505AE" w14:textId="77777777" w:rsidTr="0037396C">
        <w:trPr>
          <w:trHeight w:val="308"/>
          <w:jc w:val="center"/>
        </w:trPr>
        <w:tc>
          <w:tcPr>
            <w:tcW w:w="499" w:type="pct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4EB1B16" w14:textId="77777777" w:rsidR="006A1701" w:rsidRPr="006B77B7" w:rsidRDefault="006A170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PřF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ADAE9" w14:textId="77777777" w:rsidR="006A1701" w:rsidRPr="006B77B7" w:rsidRDefault="006A170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CCDCB" w14:textId="77777777" w:rsidR="006A1701" w:rsidRPr="006B77B7" w:rsidRDefault="006A170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DFEAF2" w14:textId="77777777" w:rsidR="006A1701" w:rsidRPr="006B77B7" w:rsidRDefault="006A170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60 000,- Kč</w:t>
            </w:r>
          </w:p>
        </w:tc>
      </w:tr>
      <w:tr w:rsidR="009731A2" w:rsidRPr="006B77B7" w14:paraId="17D7233E" w14:textId="77777777" w:rsidTr="0037396C">
        <w:trPr>
          <w:trHeight w:val="16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F7ADCA" w14:textId="77777777" w:rsidR="009731A2" w:rsidRPr="006B77B7" w:rsidRDefault="009731A2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561" w:type="pct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3ED30675" w14:textId="77777777" w:rsidR="009731A2" w:rsidRPr="006B77B7" w:rsidRDefault="009731A2" w:rsidP="009731A2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B9BCF" w14:textId="01167F4E" w:rsidR="009731A2" w:rsidRPr="006B77B7" w:rsidRDefault="009731A2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Botany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851DDB" w14:textId="7BCF703F" w:rsidR="009731A2" w:rsidRPr="006B77B7" w:rsidRDefault="009731A2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30 000,- Kč</w:t>
            </w:r>
          </w:p>
        </w:tc>
      </w:tr>
      <w:tr w:rsidR="009731A2" w:rsidRPr="006B77B7" w14:paraId="7F1C5E3B" w14:textId="77777777" w:rsidTr="0037396C">
        <w:trPr>
          <w:trHeight w:val="16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92CF1D" w14:textId="77777777" w:rsidR="009731A2" w:rsidRPr="006B77B7" w:rsidRDefault="009731A2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079FB" w14:textId="77777777" w:rsidR="009731A2" w:rsidRPr="006B77B7" w:rsidRDefault="009731A2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461FC" w14:textId="6426FA19" w:rsidR="009731A2" w:rsidRPr="006B77B7" w:rsidRDefault="009731A2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Ecology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5FC52F" w14:textId="20A3DCFA" w:rsidR="009731A2" w:rsidRPr="006B77B7" w:rsidRDefault="009731A2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30 000,- Kč</w:t>
            </w:r>
          </w:p>
        </w:tc>
      </w:tr>
      <w:tr w:rsidR="009731A2" w:rsidRPr="006B77B7" w14:paraId="39EC8603" w14:textId="77777777" w:rsidTr="0037396C">
        <w:trPr>
          <w:trHeight w:val="108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6FBC58" w14:textId="77777777" w:rsidR="009731A2" w:rsidRPr="006B77B7" w:rsidRDefault="009731A2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945FF" w14:textId="77777777" w:rsidR="009731A2" w:rsidRPr="006B77B7" w:rsidRDefault="009731A2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F3328" w14:textId="77777777" w:rsidR="009731A2" w:rsidRPr="006B77B7" w:rsidRDefault="009731A2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Cs/>
                <w:color w:val="000000"/>
                <w:lang w:eastAsia="cs-CZ"/>
              </w:rPr>
              <w:t>Immunology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FA7879" w14:textId="77777777" w:rsidR="009731A2" w:rsidRPr="006B77B7" w:rsidRDefault="009731A2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Cs/>
                <w:color w:val="000000"/>
                <w:lang w:eastAsia="cs-CZ"/>
              </w:rPr>
              <w:t>30 000,- Kč</w:t>
            </w:r>
          </w:p>
        </w:tc>
      </w:tr>
      <w:tr w:rsidR="009731A2" w:rsidRPr="006B77B7" w14:paraId="71128214" w14:textId="77777777" w:rsidTr="0037396C">
        <w:trPr>
          <w:trHeight w:val="106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DDE294" w14:textId="77777777" w:rsidR="009731A2" w:rsidRPr="006B77B7" w:rsidRDefault="009731A2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A1829" w14:textId="77777777" w:rsidR="009731A2" w:rsidRPr="006B77B7" w:rsidRDefault="009731A2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DD946" w14:textId="77777777" w:rsidR="009731A2" w:rsidRPr="006B77B7" w:rsidRDefault="009731A2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Parasitology and Infection Biology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D54059" w14:textId="77777777" w:rsidR="009731A2" w:rsidRPr="006B77B7" w:rsidRDefault="009731A2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60 000,- Kč</w:t>
            </w:r>
          </w:p>
        </w:tc>
      </w:tr>
      <w:tr w:rsidR="009731A2" w:rsidRPr="006B77B7" w14:paraId="08C14E7A" w14:textId="77777777" w:rsidTr="0037396C">
        <w:trPr>
          <w:trHeight w:val="16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151ABF" w14:textId="77777777" w:rsidR="009731A2" w:rsidRPr="006B77B7" w:rsidRDefault="009731A2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FF75D" w14:textId="77777777" w:rsidR="009731A2" w:rsidRPr="006B77B7" w:rsidRDefault="009731A2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18CDF" w14:textId="018CC4D5" w:rsidR="009731A2" w:rsidRPr="006B77B7" w:rsidRDefault="009731A2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Demography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75F192" w14:textId="6D7D37F3" w:rsidR="009731A2" w:rsidRPr="006B77B7" w:rsidRDefault="009731A2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60 000,- Kč</w:t>
            </w:r>
          </w:p>
        </w:tc>
      </w:tr>
      <w:tr w:rsidR="009731A2" w:rsidRPr="006B77B7" w14:paraId="55C4B7B9" w14:textId="77777777" w:rsidTr="0037396C">
        <w:trPr>
          <w:trHeight w:val="16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FDC38F" w14:textId="77777777" w:rsidR="009731A2" w:rsidRPr="006B77B7" w:rsidRDefault="009731A2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4241C" w14:textId="77777777" w:rsidR="009731A2" w:rsidRPr="006B77B7" w:rsidRDefault="009731A2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A1406" w14:textId="688C4C63" w:rsidR="009731A2" w:rsidRPr="006B77B7" w:rsidRDefault="009731A2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Ostatní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94EF975" w14:textId="5AA26656" w:rsidR="009731A2" w:rsidRPr="006B77B7" w:rsidRDefault="009731A2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60 000,- Kč</w:t>
            </w:r>
          </w:p>
        </w:tc>
      </w:tr>
      <w:tr w:rsidR="006A1701" w:rsidRPr="006B77B7" w14:paraId="367025F7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EC4907" w14:textId="77777777" w:rsidR="006A1701" w:rsidRPr="006B77B7" w:rsidRDefault="006A170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7FE9" w14:textId="77777777" w:rsidR="006A1701" w:rsidRPr="006B77B7" w:rsidRDefault="006A170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9FCE9" w14:textId="77777777" w:rsidR="006A1701" w:rsidRPr="006B77B7" w:rsidRDefault="006A170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F86CBB" w14:textId="77777777" w:rsidR="006A1701" w:rsidRPr="006B77B7" w:rsidRDefault="006A170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0F3E61" w:rsidRPr="006B77B7" w14:paraId="34729E96" w14:textId="77777777" w:rsidTr="0037396C">
        <w:trPr>
          <w:trHeight w:val="310"/>
          <w:jc w:val="center"/>
        </w:trPr>
        <w:tc>
          <w:tcPr>
            <w:tcW w:w="499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76D3B04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MFF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DCA78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D120B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hAnsi="Times New Roman" w:cs="Times New Roman"/>
              </w:rPr>
              <w:t>z EU/EHP</w:t>
            </w: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 xml:space="preserve"> </w:t>
            </w:r>
          </w:p>
        </w:tc>
        <w:tc>
          <w:tcPr>
            <w:tcW w:w="1000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3A0F88" w14:textId="2DD970C1" w:rsidR="000F3E61" w:rsidRPr="006B77B7" w:rsidRDefault="005E16B8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3 400,- EUR</w:t>
            </w:r>
          </w:p>
        </w:tc>
      </w:tr>
      <w:tr w:rsidR="000F3E61" w:rsidRPr="006B77B7" w14:paraId="75D2E9E1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3AB397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86C30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B6074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hAnsi="Times New Roman" w:cs="Times New Roman"/>
              </w:rPr>
              <w:t>mimo EU/EHP</w:t>
            </w:r>
          </w:p>
        </w:tc>
        <w:tc>
          <w:tcPr>
            <w:tcW w:w="1000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201502" w14:textId="5285EB8C" w:rsidR="000F3E61" w:rsidRPr="006B77B7" w:rsidRDefault="005E16B8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5 700,- EUR</w:t>
            </w:r>
          </w:p>
        </w:tc>
      </w:tr>
      <w:tr w:rsidR="000F3E61" w:rsidRPr="006B77B7" w14:paraId="427C0D0A" w14:textId="77777777" w:rsidTr="0037396C">
        <w:trPr>
          <w:trHeight w:val="276"/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635C31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49C96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8300F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hAnsi="Times New Roman" w:cs="Times New Roman"/>
              </w:rPr>
              <w:t>z EU/EHP</w:t>
            </w: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 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A89C2C" w14:textId="12FF060D" w:rsidR="000F3E61" w:rsidRPr="006B77B7" w:rsidRDefault="005E16B8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3 400,- EUR</w:t>
            </w:r>
          </w:p>
        </w:tc>
      </w:tr>
      <w:tr w:rsidR="000F3E61" w:rsidRPr="006B77B7" w14:paraId="0F19FA4E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0D164B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D1709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97B4E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hAnsi="Times New Roman" w:cs="Times New Roman"/>
              </w:rPr>
              <w:t>mimo EU/EHP</w:t>
            </w:r>
          </w:p>
        </w:tc>
        <w:tc>
          <w:tcPr>
            <w:tcW w:w="1000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CC1A4D" w14:textId="0F0974B9" w:rsidR="000F3E61" w:rsidRPr="006B77B7" w:rsidRDefault="005E16B8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5 700,- EUR</w:t>
            </w:r>
          </w:p>
        </w:tc>
      </w:tr>
      <w:tr w:rsidR="000F3E61" w:rsidRPr="006B77B7" w14:paraId="190370AD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A43F66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12DAF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24F57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0AA25C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0,- Kč </w:t>
            </w:r>
          </w:p>
        </w:tc>
      </w:tr>
      <w:tr w:rsidR="000F3E61" w:rsidRPr="006B77B7" w14:paraId="390237C0" w14:textId="77777777" w:rsidTr="0037396C">
        <w:trPr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4065ABD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PedF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3DFD8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F63D8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BE63168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60 000,- Kč</w:t>
            </w:r>
          </w:p>
        </w:tc>
      </w:tr>
      <w:tr w:rsidR="000F3E61" w:rsidRPr="006B77B7" w14:paraId="7A0DDB48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2199D7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7A5D3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14587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151686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60 000,- Kč</w:t>
            </w:r>
          </w:p>
        </w:tc>
      </w:tr>
      <w:tr w:rsidR="000F3E61" w:rsidRPr="006B77B7" w14:paraId="133227BD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A259BD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94F72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9B390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7A76F3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Kč</w:t>
            </w:r>
          </w:p>
        </w:tc>
      </w:tr>
      <w:tr w:rsidR="0037396C" w:rsidRPr="006B77B7" w14:paraId="782D2CC2" w14:textId="77777777" w:rsidTr="0037396C">
        <w:trPr>
          <w:trHeight w:val="143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2B40E0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hAnsi="Times New Roman" w:cs="Times New Roman"/>
                <w:b/>
                <w:bCs/>
                <w:color w:val="000000"/>
              </w:rPr>
              <w:t>FSV</w:t>
            </w:r>
          </w:p>
        </w:tc>
        <w:tc>
          <w:tcPr>
            <w:tcW w:w="561" w:type="pct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4823A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4D564" w14:textId="0A0999CE" w:rsidR="0037396C" w:rsidRPr="006B77B7" w:rsidRDefault="00C8085B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lang w:eastAsia="cs-CZ"/>
              </w:rPr>
              <w:t>History And Area Studies (HAS)</w:t>
            </w:r>
          </w:p>
        </w:tc>
        <w:tc>
          <w:tcPr>
            <w:tcW w:w="10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DB53DE" w14:textId="6B7A6219" w:rsidR="0037396C" w:rsidRPr="006B77B7" w:rsidRDefault="00C8085B" w:rsidP="00602D80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4 000,- EUR</w:t>
            </w:r>
          </w:p>
        </w:tc>
      </w:tr>
      <w:tr w:rsidR="0037396C" w:rsidRPr="006B77B7" w14:paraId="618F117D" w14:textId="77777777" w:rsidTr="0037396C">
        <w:trPr>
          <w:trHeight w:val="142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43638D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EFC40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00FE6" w14:textId="4044B2B0" w:rsidR="0037396C" w:rsidRPr="006B77B7" w:rsidRDefault="00C8085B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lang w:eastAsia="cs-CZ"/>
              </w:rPr>
              <w:t>Ostatní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DEAC92" w14:textId="5698279F" w:rsidR="0037396C" w:rsidRPr="006B77B7" w:rsidRDefault="00C8085B" w:rsidP="00602D80">
            <w:pPr>
              <w:contextualSpacing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6B77B7">
              <w:rPr>
                <w:rFonts w:ascii="Times New Roman" w:hAnsi="Times New Roman" w:cs="Times New Roman"/>
                <w:color w:val="000000"/>
              </w:rPr>
              <w:t>6 000,- EUR</w:t>
            </w:r>
          </w:p>
        </w:tc>
      </w:tr>
      <w:tr w:rsidR="0037396C" w:rsidRPr="006B77B7" w14:paraId="17A68939" w14:textId="77777777" w:rsidTr="0037396C">
        <w:trPr>
          <w:trHeight w:val="34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37BE6D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13657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67DE59CE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International Master in Economy, State and Society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58282880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8 900,- EUR</w:t>
            </w:r>
          </w:p>
        </w:tc>
      </w:tr>
      <w:tr w:rsidR="0037396C" w:rsidRPr="006B77B7" w14:paraId="454B7938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EB1790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3D091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54230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 xml:space="preserve">The European Politics and Society (EPS) Václav Havel Programme 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18FA69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</w:p>
        </w:tc>
      </w:tr>
      <w:tr w:rsidR="0037396C" w:rsidRPr="006B77B7" w14:paraId="07F9AF8C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762278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56095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7323C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z EU/EHP</w:t>
            </w:r>
          </w:p>
        </w:tc>
        <w:tc>
          <w:tcPr>
            <w:tcW w:w="100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BEF640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4 500,- EUR</w:t>
            </w:r>
          </w:p>
        </w:tc>
      </w:tr>
      <w:tr w:rsidR="0037396C" w:rsidRPr="006B77B7" w14:paraId="3C2B89D6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D04D7A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8FCF7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F4D59AE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mimo EU/EHP</w:t>
            </w:r>
          </w:p>
        </w:tc>
        <w:tc>
          <w:tcPr>
            <w:tcW w:w="1000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55767321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8 000,- EUR</w:t>
            </w:r>
          </w:p>
        </w:tc>
      </w:tr>
      <w:tr w:rsidR="0037396C" w:rsidRPr="006B77B7" w14:paraId="7D16DC9D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53B034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BB673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7" w:type="pct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76B3217B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 xml:space="preserve">Master in Area Studies        </w:t>
            </w:r>
          </w:p>
        </w:tc>
        <w:tc>
          <w:tcPr>
            <w:tcW w:w="593" w:type="pct"/>
            <w:gridSpan w:val="2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118655E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z EU/EHP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F5A064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3 000,- EUR</w:t>
            </w:r>
          </w:p>
        </w:tc>
      </w:tr>
      <w:tr w:rsidR="0037396C" w:rsidRPr="006B77B7" w14:paraId="45FB09CF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1A6D64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386FF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CBEAD3E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mimo EU/EHP</w:t>
            </w:r>
          </w:p>
        </w:tc>
        <w:tc>
          <w:tcPr>
            <w:tcW w:w="1000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7A08FDBC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6 000,- EUR</w:t>
            </w:r>
          </w:p>
        </w:tc>
      </w:tr>
      <w:tr w:rsidR="0037396C" w:rsidRPr="006B77B7" w14:paraId="6457C1F2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B4356C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2474C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7" w:type="pct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0126315D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 xml:space="preserve">Balkan, Eurasian and Central European Studies </w:t>
            </w:r>
          </w:p>
        </w:tc>
        <w:tc>
          <w:tcPr>
            <w:tcW w:w="593" w:type="pct"/>
            <w:gridSpan w:val="2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1406EEA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z EU/EHP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EBCE58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3 000,- EUR</w:t>
            </w:r>
          </w:p>
        </w:tc>
      </w:tr>
      <w:tr w:rsidR="0037396C" w:rsidRPr="006B77B7" w14:paraId="03EEDD54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B85D69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443EF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C0F09E8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mimo EU/EHP</w:t>
            </w:r>
          </w:p>
        </w:tc>
        <w:tc>
          <w:tcPr>
            <w:tcW w:w="1000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27FBDA35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6 000,- EUR</w:t>
            </w:r>
          </w:p>
        </w:tc>
      </w:tr>
      <w:tr w:rsidR="0037396C" w:rsidRPr="006B77B7" w14:paraId="2A3E17A8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334E62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2A839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C430A" w14:textId="77777777" w:rsidR="0037396C" w:rsidRPr="006B77B7" w:rsidRDefault="0037396C" w:rsidP="00602D8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Erasmus Mundus Journalism, Media And Globalization (EMJ)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74A72C" w14:textId="77777777" w:rsidR="0037396C" w:rsidRPr="006B77B7" w:rsidRDefault="0037396C" w:rsidP="00602D80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</w:p>
        </w:tc>
      </w:tr>
      <w:tr w:rsidR="0037396C" w:rsidRPr="006B77B7" w14:paraId="3CE18FF3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1E4540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36B16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005BA" w14:textId="401BBAB1" w:rsidR="0037396C" w:rsidRPr="006B77B7" w:rsidRDefault="0037396C" w:rsidP="00B276AD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0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D28AF80" w14:textId="171FF15F" w:rsidR="0037396C" w:rsidRPr="006B77B7" w:rsidRDefault="0037396C" w:rsidP="00B276AD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</w:p>
        </w:tc>
      </w:tr>
      <w:tr w:rsidR="0037396C" w:rsidRPr="006B77B7" w14:paraId="17B6EED9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5C3DF0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0DFCD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6F569D7A" w14:textId="254A6C92" w:rsidR="0037396C" w:rsidRPr="006B77B7" w:rsidRDefault="0037396C" w:rsidP="00B276AD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00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8E441A3" w14:textId="77777777" w:rsidR="0037396C" w:rsidRPr="006B77B7" w:rsidRDefault="0037396C" w:rsidP="00602D80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9 000,- EUR</w:t>
            </w:r>
          </w:p>
        </w:tc>
      </w:tr>
      <w:tr w:rsidR="0037396C" w:rsidRPr="006B77B7" w14:paraId="74ECC3DA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F5AC22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9821E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23" w:type="pct"/>
            <w:gridSpan w:val="2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2961BD13" w14:textId="77777777" w:rsidR="0037396C" w:rsidRPr="006B77B7" w:rsidRDefault="0037396C" w:rsidP="00602D8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Media And Area Studies (MARS)</w:t>
            </w:r>
          </w:p>
        </w:tc>
        <w:tc>
          <w:tcPr>
            <w:tcW w:w="517" w:type="pct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259F4544" w14:textId="77777777" w:rsidR="0037396C" w:rsidRPr="006B77B7" w:rsidRDefault="0037396C" w:rsidP="00602D80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z EU/EHP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31007E" w14:textId="77777777" w:rsidR="0037396C" w:rsidRPr="006B77B7" w:rsidRDefault="0037396C" w:rsidP="00602D80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3 000,- EUR</w:t>
            </w:r>
          </w:p>
        </w:tc>
      </w:tr>
      <w:tr w:rsidR="0037396C" w:rsidRPr="006B77B7" w14:paraId="73F3B122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22797B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B441D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A9103F8" w14:textId="77777777" w:rsidR="0037396C" w:rsidRPr="006B77B7" w:rsidRDefault="0037396C" w:rsidP="00602D80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mimo EU/EHP</w:t>
            </w:r>
          </w:p>
        </w:tc>
        <w:tc>
          <w:tcPr>
            <w:tcW w:w="1000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28522F77" w14:textId="77777777" w:rsidR="0037396C" w:rsidRPr="006B77B7" w:rsidRDefault="0037396C" w:rsidP="00602D80">
            <w:pPr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6 000,- EUR</w:t>
            </w:r>
          </w:p>
        </w:tc>
      </w:tr>
      <w:tr w:rsidR="0037396C" w:rsidRPr="006B77B7" w14:paraId="4880C6E3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DF5B70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3BBB8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6D054820" w14:textId="77777777" w:rsidR="0037396C" w:rsidRPr="006B77B7" w:rsidRDefault="0037396C" w:rsidP="00602D8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 xml:space="preserve">Master in Economic Research  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7EACDBFF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0,- EUR</w:t>
            </w:r>
          </w:p>
        </w:tc>
      </w:tr>
      <w:tr w:rsidR="0037396C" w:rsidRPr="006B77B7" w14:paraId="1937811C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5AD90C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54806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8DD88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Ostatní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876B98" w14:textId="77777777" w:rsidR="0037396C" w:rsidRPr="006B77B7" w:rsidRDefault="0037396C" w:rsidP="00602D80">
            <w:pPr>
              <w:contextualSpacing/>
              <w:jc w:val="right"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6 000,- EUR</w:t>
            </w:r>
          </w:p>
        </w:tc>
      </w:tr>
      <w:tr w:rsidR="0037396C" w:rsidRPr="006B77B7" w14:paraId="484CDBAA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60CF51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DF61E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7D6BC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Economics and Econometrics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55B6A6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6B77B7">
              <w:rPr>
                <w:rFonts w:ascii="Times New Roman" w:hAnsi="Times New Roman" w:cs="Times New Roman"/>
              </w:rPr>
              <w:t>0,- EUR</w:t>
            </w:r>
          </w:p>
        </w:tc>
      </w:tr>
      <w:tr w:rsidR="0037396C" w:rsidRPr="006B77B7" w14:paraId="542783DC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93EF09" w14:textId="77777777" w:rsidR="0037396C" w:rsidRPr="006B77B7" w:rsidRDefault="0037396C" w:rsidP="00602D8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561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603CA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C15DA" w14:textId="77777777" w:rsidR="0037396C" w:rsidRPr="006B77B7" w:rsidRDefault="0037396C" w:rsidP="00602D80">
            <w:pPr>
              <w:spacing w:after="0"/>
              <w:contextualSpacing/>
              <w:rPr>
                <w:rFonts w:ascii="Times New Roman" w:hAnsi="Times New Roman" w:cs="Times New Roman"/>
              </w:rPr>
            </w:pPr>
            <w:r w:rsidRPr="006B77B7">
              <w:rPr>
                <w:rFonts w:ascii="Times New Roman" w:hAnsi="Times New Roman" w:cs="Times New Roman"/>
              </w:rPr>
              <w:t>Ostatní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AF323F" w14:textId="77777777" w:rsidR="0037396C" w:rsidRPr="006B77B7" w:rsidRDefault="0037396C" w:rsidP="00602D80">
            <w:pPr>
              <w:spacing w:after="0"/>
              <w:contextualSpacing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6B77B7">
              <w:rPr>
                <w:rFonts w:ascii="Times New Roman" w:hAnsi="Times New Roman" w:cs="Times New Roman"/>
                <w:color w:val="000000"/>
              </w:rPr>
              <w:t>500,- EUR</w:t>
            </w:r>
          </w:p>
        </w:tc>
      </w:tr>
      <w:tr w:rsidR="000F3E61" w:rsidRPr="006B77B7" w14:paraId="70B8684C" w14:textId="77777777" w:rsidTr="0037396C">
        <w:trPr>
          <w:trHeight w:val="242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AFA7B1F" w14:textId="77777777" w:rsidR="000F3E61" w:rsidRPr="006B77B7" w:rsidRDefault="000F3E6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FTVS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212D4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5A91C31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Tělesná výchova a sport </w:t>
            </w:r>
          </w:p>
        </w:tc>
        <w:tc>
          <w:tcPr>
            <w:tcW w:w="1000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3AB6116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160 000,- Kč</w:t>
            </w:r>
          </w:p>
        </w:tc>
      </w:tr>
      <w:tr w:rsidR="000F3E61" w:rsidRPr="006B77B7" w14:paraId="7925AE9B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D862D9C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09934" w14:textId="77777777" w:rsidR="000F3E61" w:rsidRPr="006B77B7" w:rsidRDefault="000F3E61" w:rsidP="00602D80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9525081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Trenér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65E7654A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160 000,- Kč</w:t>
            </w:r>
          </w:p>
        </w:tc>
      </w:tr>
      <w:tr w:rsidR="000F3E61" w:rsidRPr="006B77B7" w14:paraId="38021D97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5A871A3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C4179" w14:textId="77777777" w:rsidR="000F3E61" w:rsidRPr="006B77B7" w:rsidRDefault="000F3E61" w:rsidP="00602D80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88ED5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Kondiční trenér 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685C4CFB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160 000,- Kč</w:t>
            </w:r>
          </w:p>
        </w:tc>
      </w:tr>
      <w:tr w:rsidR="000F3E61" w:rsidRPr="006B77B7" w14:paraId="11A6D35F" w14:textId="77777777" w:rsidTr="0037396C">
        <w:trPr>
          <w:trHeight w:val="16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435EC9E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33D2B" w14:textId="77777777" w:rsidR="000F3E61" w:rsidRPr="006B77B7" w:rsidRDefault="000F3E61" w:rsidP="00602D80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E774E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Specializace ve zdravotnictví 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vAlign w:val="center"/>
          </w:tcPr>
          <w:p w14:paraId="4A03DFA0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220 000,- Kč</w:t>
            </w:r>
          </w:p>
        </w:tc>
      </w:tr>
      <w:tr w:rsidR="000F3E61" w:rsidRPr="006B77B7" w14:paraId="7A63D029" w14:textId="77777777" w:rsidTr="0037396C">
        <w:trPr>
          <w:trHeight w:val="16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807999C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CD50E" w14:textId="77777777" w:rsidR="000F3E61" w:rsidRPr="006B77B7" w:rsidRDefault="000F3E61" w:rsidP="00602D80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65CB1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Fyzioterapie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vAlign w:val="center"/>
          </w:tcPr>
          <w:p w14:paraId="6E3ECDA3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220 000,- Kč</w:t>
            </w:r>
          </w:p>
        </w:tc>
      </w:tr>
      <w:tr w:rsidR="000F3E61" w:rsidRPr="006B77B7" w14:paraId="62B339CA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235AF1A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B5C2D" w14:textId="77777777" w:rsidR="000F3E61" w:rsidRPr="006B77B7" w:rsidRDefault="000F3E61" w:rsidP="00602D80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D5BFB1F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Tělesná výchova a sport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0CBDA6C3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160 000,- Kč</w:t>
            </w:r>
          </w:p>
        </w:tc>
      </w:tr>
      <w:tr w:rsidR="000F3E61" w:rsidRPr="006B77B7" w14:paraId="155E99A7" w14:textId="77777777" w:rsidTr="0037396C">
        <w:trPr>
          <w:trHeight w:val="108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0BCE802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D3E3D" w14:textId="77777777" w:rsidR="000F3E61" w:rsidRPr="006B77B7" w:rsidRDefault="000F3E61" w:rsidP="00602D80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975C4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Specializace ve zdravotnictví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579E3F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220 000,- Kč</w:t>
            </w:r>
          </w:p>
        </w:tc>
      </w:tr>
      <w:tr w:rsidR="000F3E61" w:rsidRPr="006B77B7" w14:paraId="6D31AA04" w14:textId="77777777" w:rsidTr="0037396C">
        <w:trPr>
          <w:trHeight w:val="106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9394913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53A96" w14:textId="77777777" w:rsidR="000F3E61" w:rsidRPr="006B77B7" w:rsidRDefault="000F3E61" w:rsidP="00602D80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580C8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Aplikovaná fyzioterapie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7A4EE7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220 000,- Kč</w:t>
            </w:r>
          </w:p>
        </w:tc>
      </w:tr>
      <w:tr w:rsidR="000F3E61" w:rsidRPr="006B77B7" w14:paraId="402F8F70" w14:textId="77777777" w:rsidTr="0037396C">
        <w:trPr>
          <w:trHeight w:val="106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543AD7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2066D" w14:textId="77777777" w:rsidR="000F3E61" w:rsidRPr="006B77B7" w:rsidRDefault="000F3E61" w:rsidP="00602D80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D3F8A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Aplikované sportovní vědy</w:t>
            </w:r>
          </w:p>
        </w:tc>
        <w:tc>
          <w:tcPr>
            <w:tcW w:w="1000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9B76F6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160 000,- Kč</w:t>
            </w:r>
          </w:p>
        </w:tc>
      </w:tr>
      <w:tr w:rsidR="000F3E61" w:rsidRPr="006B77B7" w14:paraId="533FE346" w14:textId="77777777" w:rsidTr="0037396C">
        <w:trPr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9E8DE1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5FAE9" w14:textId="77777777" w:rsidR="000F3E61" w:rsidRPr="006B77B7" w:rsidRDefault="000F3E61" w:rsidP="00602D80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76E06" w14:textId="77777777" w:rsidR="000F3E61" w:rsidRPr="006B77B7" w:rsidRDefault="000F3E6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F4AA8D" w14:textId="77777777" w:rsidR="000F3E61" w:rsidRPr="006B77B7" w:rsidRDefault="000F3E61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lang w:eastAsia="cs-CZ"/>
              </w:rPr>
              <w:t xml:space="preserve">  0,- Kč</w:t>
            </w:r>
          </w:p>
        </w:tc>
      </w:tr>
      <w:tr w:rsidR="006A1701" w:rsidRPr="006B77B7" w14:paraId="0ACF071B" w14:textId="77777777" w:rsidTr="0037396C">
        <w:trPr>
          <w:trHeight w:val="160"/>
          <w:jc w:val="center"/>
        </w:trPr>
        <w:tc>
          <w:tcPr>
            <w:tcW w:w="499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4FEDE87" w14:textId="77777777" w:rsidR="006A1701" w:rsidRPr="006B77B7" w:rsidRDefault="006A170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  <w:t>FHS</w:t>
            </w:r>
          </w:p>
        </w:tc>
        <w:tc>
          <w:tcPr>
            <w:tcW w:w="561" w:type="pct"/>
            <w:vMerge w:val="restart"/>
            <w:tcBorders>
              <w:top w:val="single" w:sz="12" w:space="0" w:color="auto"/>
              <w:left w:val="single" w:sz="12" w:space="0" w:color="auto"/>
              <w:right w:val="nil"/>
            </w:tcBorders>
            <w:shd w:val="clear" w:color="auto" w:fill="auto"/>
            <w:vAlign w:val="center"/>
          </w:tcPr>
          <w:p w14:paraId="50ABC2AD" w14:textId="77777777" w:rsidR="006A1701" w:rsidRPr="006B77B7" w:rsidRDefault="006A170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Bc.</w:t>
            </w:r>
          </w:p>
        </w:tc>
        <w:tc>
          <w:tcPr>
            <w:tcW w:w="29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83452" w14:textId="4A4C43B8" w:rsidR="006A1701" w:rsidRPr="006B77B7" w:rsidRDefault="00BA393F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Liberal Arts and Humanities</w:t>
            </w:r>
          </w:p>
        </w:tc>
        <w:tc>
          <w:tcPr>
            <w:tcW w:w="10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DC26F3" w14:textId="6113AD97" w:rsidR="006A1701" w:rsidRPr="006B77B7" w:rsidRDefault="00BA393F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3 000,- EUR</w:t>
            </w:r>
          </w:p>
        </w:tc>
      </w:tr>
      <w:tr w:rsidR="006A1701" w:rsidRPr="006B77B7" w14:paraId="251DA470" w14:textId="77777777" w:rsidTr="0037396C">
        <w:trPr>
          <w:trHeight w:val="16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0EA7D4" w14:textId="77777777" w:rsidR="006A1701" w:rsidRPr="006B77B7" w:rsidRDefault="006A1701" w:rsidP="00602D80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cs-CZ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493DDE" w14:textId="77777777" w:rsidR="006A1701" w:rsidRPr="006B77B7" w:rsidRDefault="006A170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73CEC" w14:textId="6A78D2D3" w:rsidR="006A1701" w:rsidRPr="006B77B7" w:rsidRDefault="00BA393F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Ostatní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490A50" w14:textId="724BFBEA" w:rsidR="006A1701" w:rsidRPr="006B77B7" w:rsidRDefault="006A1701" w:rsidP="006A1701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2 000,- EUR</w:t>
            </w:r>
          </w:p>
        </w:tc>
      </w:tr>
      <w:tr w:rsidR="006A1701" w:rsidRPr="006B77B7" w14:paraId="4C0C3767" w14:textId="77777777" w:rsidTr="0037396C">
        <w:trPr>
          <w:trHeight w:val="16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3504D95" w14:textId="77777777" w:rsidR="006A1701" w:rsidRPr="006B77B7" w:rsidRDefault="006A170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561" w:type="pct"/>
            <w:vMerge w:val="restart"/>
            <w:tcBorders>
              <w:top w:val="single" w:sz="4" w:space="0" w:color="auto"/>
              <w:left w:val="single" w:sz="12" w:space="0" w:color="auto"/>
              <w:right w:val="nil"/>
            </w:tcBorders>
            <w:vAlign w:val="center"/>
          </w:tcPr>
          <w:p w14:paraId="7ABD1E7F" w14:textId="77777777" w:rsidR="006A1701" w:rsidRPr="006B77B7" w:rsidRDefault="006A170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Mgr.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4447F861" w14:textId="434D1E86" w:rsidR="006A1701" w:rsidRPr="006B77B7" w:rsidRDefault="00BA393F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Gender Studies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108006" w14:textId="57792A5A" w:rsidR="006A1701" w:rsidRPr="006B77B7" w:rsidRDefault="00BA393F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3 000,- EUR</w:t>
            </w:r>
          </w:p>
        </w:tc>
      </w:tr>
      <w:tr w:rsidR="006A1701" w:rsidRPr="006B77B7" w14:paraId="2A58F89C" w14:textId="77777777" w:rsidTr="0037396C">
        <w:trPr>
          <w:trHeight w:val="16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3CADE64" w14:textId="77777777" w:rsidR="006A1701" w:rsidRPr="006B77B7" w:rsidRDefault="006A170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right w:val="nil"/>
            </w:tcBorders>
            <w:vAlign w:val="center"/>
          </w:tcPr>
          <w:p w14:paraId="48C2A29B" w14:textId="77777777" w:rsidR="006A1701" w:rsidRPr="006B77B7" w:rsidRDefault="006A170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6DE4ECF2" w14:textId="213344D5" w:rsidR="006A1701" w:rsidRPr="006B77B7" w:rsidRDefault="00BA393F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Ostatní </w:t>
            </w:r>
            <w:r w:rsidR="00A01C73"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 anglickém jazyce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62FB8D" w14:textId="510EBAB4" w:rsidR="006A1701" w:rsidRPr="006B77B7" w:rsidRDefault="00A01C73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2 000,- EUR</w:t>
            </w:r>
          </w:p>
        </w:tc>
      </w:tr>
      <w:tr w:rsidR="006A1701" w:rsidRPr="006B77B7" w14:paraId="062CD766" w14:textId="77777777" w:rsidTr="0037396C">
        <w:trPr>
          <w:trHeight w:val="16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BB6405D" w14:textId="77777777" w:rsidR="006A1701" w:rsidRPr="006B77B7" w:rsidRDefault="006A170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561" w:type="pct"/>
            <w:vMerge w:val="restart"/>
            <w:tcBorders>
              <w:left w:val="single" w:sz="12" w:space="0" w:color="auto"/>
              <w:right w:val="nil"/>
            </w:tcBorders>
            <w:vAlign w:val="center"/>
          </w:tcPr>
          <w:p w14:paraId="69CFF05F" w14:textId="77777777" w:rsidR="006A1701" w:rsidRPr="006B77B7" w:rsidRDefault="006A1701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55C61" w14:textId="59551D2E" w:rsidR="006A1701" w:rsidRPr="006B77B7" w:rsidRDefault="00BA393F" w:rsidP="00602D80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Deutsche und französische Philosophie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F5D659" w14:textId="702CDD45" w:rsidR="006A1701" w:rsidRPr="006B77B7" w:rsidRDefault="00BA393F" w:rsidP="00602D80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0,- EUR</w:t>
            </w:r>
          </w:p>
        </w:tc>
      </w:tr>
      <w:tr w:rsidR="00A01C73" w:rsidRPr="006B77B7" w14:paraId="15591A8B" w14:textId="77777777" w:rsidTr="0037396C">
        <w:trPr>
          <w:trHeight w:val="160"/>
          <w:jc w:val="center"/>
        </w:trPr>
        <w:tc>
          <w:tcPr>
            <w:tcW w:w="499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FBBA937" w14:textId="77777777" w:rsidR="00A01C73" w:rsidRPr="006B77B7" w:rsidRDefault="00A01C73" w:rsidP="00A01C73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561" w:type="pct"/>
            <w:vMerge/>
            <w:tcBorders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3D578E21" w14:textId="77777777" w:rsidR="00A01C73" w:rsidRPr="006B77B7" w:rsidRDefault="00A01C73" w:rsidP="00A01C73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2940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45816" w14:textId="278461FB" w:rsidR="00A01C73" w:rsidRPr="006B77B7" w:rsidRDefault="00BA393F" w:rsidP="00A01C73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 xml:space="preserve">Ostatní </w:t>
            </w:r>
            <w:r w:rsidR="00A01C73"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v německém jazyce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E42480" w14:textId="14501222" w:rsidR="00A01C73" w:rsidRPr="006B77B7" w:rsidRDefault="00A01C73" w:rsidP="00A01C73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200,- EUR</w:t>
            </w:r>
          </w:p>
        </w:tc>
      </w:tr>
      <w:tr w:rsidR="00A01C73" w:rsidRPr="006B77B7" w14:paraId="2A0FFC45" w14:textId="77777777" w:rsidTr="0037396C">
        <w:trPr>
          <w:trHeight w:val="286"/>
          <w:jc w:val="center"/>
        </w:trPr>
        <w:tc>
          <w:tcPr>
            <w:tcW w:w="49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5006FA" w14:textId="77777777" w:rsidR="00A01C73" w:rsidRPr="006B77B7" w:rsidRDefault="00A01C73" w:rsidP="00A01C73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76284AA8" w14:textId="77777777" w:rsidR="00A01C73" w:rsidRPr="006B77B7" w:rsidRDefault="00A01C73" w:rsidP="00A01C73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color w:val="000000"/>
                <w:lang w:eastAsia="cs-CZ"/>
              </w:rPr>
              <w:t>Ph.D.</w:t>
            </w:r>
          </w:p>
        </w:tc>
        <w:tc>
          <w:tcPr>
            <w:tcW w:w="2940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504D3" w14:textId="77777777" w:rsidR="00A01C73" w:rsidRPr="006B77B7" w:rsidRDefault="00A01C73" w:rsidP="00A01C73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56BFFC" w14:textId="77777777" w:rsidR="00A01C73" w:rsidRPr="006B77B7" w:rsidRDefault="00A01C73" w:rsidP="00A01C73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eastAsia="cs-CZ"/>
              </w:rPr>
            </w:pPr>
            <w:r w:rsidRPr="006B77B7">
              <w:rPr>
                <w:rFonts w:ascii="Times New Roman" w:eastAsia="Times New Roman" w:hAnsi="Times New Roman" w:cs="Times New Roman"/>
                <w:iCs/>
                <w:color w:val="000000"/>
                <w:lang w:eastAsia="cs-CZ"/>
              </w:rPr>
              <w:t>500,- EUR</w:t>
            </w:r>
          </w:p>
        </w:tc>
      </w:tr>
    </w:tbl>
    <w:p w14:paraId="424DA5C1" w14:textId="77777777" w:rsidR="000F3E61" w:rsidRPr="006B77B7" w:rsidRDefault="000F3E61" w:rsidP="000F3E61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cs-CZ"/>
        </w:rPr>
      </w:pPr>
    </w:p>
    <w:p w14:paraId="37DCA9EA" w14:textId="77777777" w:rsidR="000F3E61" w:rsidRPr="006B77B7" w:rsidRDefault="000F3E61" w:rsidP="000F3E61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hAnsi="Times New Roman" w:cs="Times New Roman"/>
        </w:rPr>
        <w:t xml:space="preserve">Výše poplatku za první akademický rok studia za studium v cizím jazyce v doktorském studijním programu </w:t>
      </w:r>
      <w:r w:rsidRPr="006B77B7">
        <w:rPr>
          <w:rFonts w:ascii="Times New Roman" w:eastAsia="Times New Roman" w:hAnsi="Times New Roman" w:cs="Times New Roman"/>
          <w:lang w:eastAsia="cs-CZ"/>
        </w:rPr>
        <w:t>se zahájením studia v polovině akademického roku, přičemž datum zahájení studia stanoví OR Harmonogram přijímacího řízení pod označením „doktorské studijní programy II“, činí polovinu výše poplatku podle odstavce 1.</w:t>
      </w:r>
    </w:p>
    <w:p w14:paraId="276F56D1" w14:textId="77777777" w:rsidR="000F3E61" w:rsidRPr="006B77B7" w:rsidRDefault="000F3E61" w:rsidP="000F3E61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Poplatek je splatný 15. den od právní moci rozhodnutí o vyměření poplatku.</w:t>
      </w:r>
    </w:p>
    <w:p w14:paraId="75625D79" w14:textId="77777777" w:rsidR="000F3E61" w:rsidRPr="006B77B7" w:rsidRDefault="000F3E61" w:rsidP="000F3E61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V odvolacím řízení může rektor poplatek snížit, prominout nebo odložit termín jeho splatnosti. Podrobnosti stanoví opatření rektora. Pro snížení, prominutí nebo odložení splatnosti se použije čl. 3 odst. 5 písm. a), c), d) obdobně.</w:t>
      </w:r>
    </w:p>
    <w:p w14:paraId="59A8EB15" w14:textId="77777777" w:rsidR="000F3E61" w:rsidRPr="006B77B7" w:rsidRDefault="000F3E61" w:rsidP="000F3E61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V případě, že univerzita nebo fakulta uzavřela smlouvu se zahraniční vysokou školou o vzájemném bezplatném poskytnutí vysokoškolského vzdělání, postupuje se v souladu s touto smlouvou.</w:t>
      </w:r>
    </w:p>
    <w:p w14:paraId="404F75D9" w14:textId="77777777" w:rsidR="000F3E61" w:rsidRPr="006B77B7" w:rsidRDefault="000F3E61" w:rsidP="000F3E61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V případě studia ve studijním programu uskutečňovaném ve spolupráci se zahraniční vysokou školou se vyměřování poplatku za studium řídí smlouvou o uskutečňování tohoto studijního programu.</w:t>
      </w:r>
    </w:p>
    <w:p w14:paraId="4368CAEB" w14:textId="77777777" w:rsidR="000F3E61" w:rsidRPr="006B77B7" w:rsidRDefault="000F3E61" w:rsidP="000F3E61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</w:p>
    <w:p w14:paraId="263D5EFB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Čl. 5</w:t>
      </w:r>
    </w:p>
    <w:p w14:paraId="1B719336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Řízení o vyměření poplatku za delší studium a poplatku za studium v cizím jazyce</w:t>
      </w:r>
    </w:p>
    <w:p w14:paraId="6F2931CA" w14:textId="77777777" w:rsidR="000F3E61" w:rsidRPr="006B77B7" w:rsidRDefault="000F3E61" w:rsidP="000F3E61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</w:rPr>
      </w:pPr>
    </w:p>
    <w:p w14:paraId="1A6814E9" w14:textId="77777777" w:rsidR="000F3E61" w:rsidRPr="006B77B7" w:rsidRDefault="000F3E61" w:rsidP="000F3E61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O vyměření poplatku za delší studium rozhoduje v prvním stupni rektor.</w:t>
      </w:r>
    </w:p>
    <w:p w14:paraId="25F6F24F" w14:textId="77777777" w:rsidR="000F3E61" w:rsidRPr="006B77B7" w:rsidRDefault="000F3E61" w:rsidP="000F3E61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 xml:space="preserve">O vyměření poplatku za studium v cizím jazyce rozhoduje v prvním stupni děkan. </w:t>
      </w:r>
    </w:p>
    <w:p w14:paraId="0DBA7501" w14:textId="77777777" w:rsidR="000F3E61" w:rsidRPr="006B77B7" w:rsidRDefault="000F3E61" w:rsidP="000F3E61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Proti rozhodnutí o vyměření poplatku lze podat odvolání ve lhůtě 30 dnů od jeho oznámení.</w:t>
      </w:r>
    </w:p>
    <w:p w14:paraId="45275299" w14:textId="77777777" w:rsidR="000F3E61" w:rsidRPr="006B77B7" w:rsidRDefault="000F3E61" w:rsidP="000F3E61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lastRenderedPageBreak/>
        <w:t>Z odvolání musí být patrno, kdo jej činí, které věci se týká a co se navrhuje. Dále je nutno uvést jméno, příjmení, datum narození a místo trvalého pobytu odvolatele, popř. jinou adresu pro doručování. Odvolání musí obsahovat údaje o tom, kdo jej podává, komu je určeno, proti kterému rozhodnutí je podáno, v čem je spatřován rozpor s právními nebo vnitřními předpisy nebo nesprávnost rozhodnutí nebo řízení, jež vydání rozhodnutí předcházelo, a podpis osoby, která jej podává.</w:t>
      </w:r>
      <w:r w:rsidRPr="006B77B7">
        <w:rPr>
          <w:rStyle w:val="Znakapoznpodarou"/>
          <w:rFonts w:ascii="Times New Roman" w:eastAsia="Times New Roman" w:hAnsi="Times New Roman" w:cs="Times New Roman"/>
          <w:lang w:eastAsia="cs-CZ"/>
        </w:rPr>
        <w:footnoteReference w:id="3"/>
      </w:r>
      <w:r w:rsidRPr="006B77B7"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</w:p>
    <w:p w14:paraId="10988A02" w14:textId="77777777" w:rsidR="000F3E61" w:rsidRPr="006B77B7" w:rsidRDefault="000F3E61" w:rsidP="000F3E61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Odvolacím orgánem je rektor. Odvolání se podává u děkana nebo rektora. Odvolání je učiněno dnem, kdy došlo děkanovi nebo rektorovi. Lhůta je zachována, je-li poslední den lhůty podána poštovní zásilka adresovaná děkanovi nebo rektorovi, která obsahuje odvolání, držiteli poštovní licence.</w:t>
      </w:r>
      <w:r w:rsidRPr="006B77B7">
        <w:rPr>
          <w:rStyle w:val="Znakapoznpodarou"/>
          <w:rFonts w:ascii="Times New Roman" w:eastAsia="Times New Roman" w:hAnsi="Times New Roman" w:cs="Times New Roman"/>
          <w:lang w:eastAsia="cs-CZ"/>
        </w:rPr>
        <w:footnoteReference w:id="4"/>
      </w:r>
      <w:r w:rsidRPr="006B77B7"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</w:p>
    <w:p w14:paraId="46F31AB6" w14:textId="77777777" w:rsidR="000F3E61" w:rsidRPr="006B77B7" w:rsidRDefault="000F3E61" w:rsidP="000F3E61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 xml:space="preserve">K posuzování žádostí o snížení, prominutí nebo odložení termínu splatnosti poplatků v rámci odvolacího řízení se zřizuje poradní komise rektora. Členy této komise jmenuje rektor. Doporučení komise k jednotlivým odvoláním se předkládají rektorovi. </w:t>
      </w:r>
    </w:p>
    <w:p w14:paraId="7754837E" w14:textId="77777777" w:rsidR="000F3E61" w:rsidRPr="006B77B7" w:rsidRDefault="000F3E61" w:rsidP="000F3E61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 xml:space="preserve">Rektor může prominout poplatek za delší studium a studium v cizím jazyce v případě, že k jeho vzniku došlo v souvislosti s průtahy řízení před orgánem prvního nebo druhého stupně nebo v souvislosti s vydáním nezákonného rozhodnutí. </w:t>
      </w:r>
    </w:p>
    <w:p w14:paraId="00456EA4" w14:textId="77777777" w:rsidR="000F3E61" w:rsidRPr="006B77B7" w:rsidRDefault="000F3E61" w:rsidP="000F3E61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Rozhodnutí o vyměření poplatku, které bylo oznámeno a proti kterému nelze podat odvolání, je v právní moci a je závazné pro účastníka a pro správní orgány.</w:t>
      </w:r>
    </w:p>
    <w:p w14:paraId="02B2326B" w14:textId="77777777" w:rsidR="000F3E61" w:rsidRPr="006B77B7" w:rsidRDefault="000F3E61" w:rsidP="000F3E61">
      <w:pPr>
        <w:pStyle w:val="Odstavecseseznamem"/>
        <w:numPr>
          <w:ilvl w:val="0"/>
          <w:numId w:val="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Rozhodnutí je vykonatelné nabytím právní moci nebo pozdějším dnem, který je v jeho výrokové části uveden. Rozhodnutí ukládající povinnost k plnění je vykonatelné, je-li v právní moci, a jestliže uplynula lhůta ke splnění povinnosti.</w:t>
      </w:r>
    </w:p>
    <w:p w14:paraId="0944E621" w14:textId="77777777" w:rsidR="000F3E61" w:rsidRPr="006B77B7" w:rsidRDefault="000F3E61" w:rsidP="000F3E61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</w:p>
    <w:p w14:paraId="333D24C4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Čl. 6</w:t>
      </w:r>
    </w:p>
    <w:p w14:paraId="4BB85446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</w:rPr>
      </w:pPr>
      <w:r w:rsidRPr="006B77B7">
        <w:rPr>
          <w:rFonts w:ascii="Times New Roman" w:hAnsi="Times New Roman" w:cs="Times New Roman"/>
        </w:rPr>
        <w:t>Forma placení poplatků spojených se studiem</w:t>
      </w:r>
    </w:p>
    <w:p w14:paraId="7985D42F" w14:textId="77777777" w:rsidR="000F3E61" w:rsidRPr="006B77B7" w:rsidRDefault="000F3E61" w:rsidP="000F3E61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</w:rPr>
      </w:pPr>
    </w:p>
    <w:p w14:paraId="1E2A1400" w14:textId="77777777" w:rsidR="000F3E61" w:rsidRPr="006B77B7" w:rsidRDefault="000F3E61" w:rsidP="000F3E61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</w:rPr>
      </w:pPr>
      <w:r w:rsidRPr="006B77B7">
        <w:rPr>
          <w:rFonts w:ascii="Times New Roman" w:eastAsia="Times New Roman" w:hAnsi="Times New Roman" w:cs="Times New Roman"/>
          <w:lang w:eastAsia="cs-CZ"/>
        </w:rPr>
        <w:t>Poplatky</w:t>
      </w:r>
      <w:r w:rsidRPr="006B77B7">
        <w:rPr>
          <w:rFonts w:ascii="Times New Roman" w:hAnsi="Times New Roman" w:cs="Times New Roman"/>
        </w:rPr>
        <w:t xml:space="preserve"> spojené se studiem se platí převodem na bankovní účet univerzity.</w:t>
      </w:r>
    </w:p>
    <w:p w14:paraId="4F4E0077" w14:textId="135706F1" w:rsidR="000F3E61" w:rsidRPr="006B77B7" w:rsidRDefault="000F3E61" w:rsidP="000F3E61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</w:rPr>
      </w:pPr>
    </w:p>
    <w:p w14:paraId="0CB20181" w14:textId="77777777" w:rsidR="00602D80" w:rsidRPr="006B77B7" w:rsidRDefault="00602D80" w:rsidP="000F3E61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</w:rPr>
      </w:pPr>
    </w:p>
    <w:p w14:paraId="3D338361" w14:textId="77777777" w:rsidR="00602D80" w:rsidRPr="006B77B7" w:rsidRDefault="00602D80" w:rsidP="00602D80">
      <w:pPr>
        <w:shd w:val="clear" w:color="auto" w:fill="FFFFFF"/>
        <w:spacing w:after="0" w:line="240" w:lineRule="auto"/>
        <w:contextualSpacing/>
        <w:jc w:val="center"/>
        <w:outlineLvl w:val="2"/>
        <w:rPr>
          <w:rFonts w:ascii="Times New Roman" w:hAnsi="Times New Roman" w:cs="Times New Roman"/>
          <w:b/>
          <w:lang w:eastAsia="cs-CZ"/>
        </w:rPr>
      </w:pPr>
      <w:r w:rsidRPr="006B77B7">
        <w:rPr>
          <w:rFonts w:ascii="Times New Roman" w:hAnsi="Times New Roman" w:cs="Times New Roman"/>
          <w:b/>
          <w:lang w:eastAsia="cs-CZ"/>
        </w:rPr>
        <w:t>***</w:t>
      </w:r>
    </w:p>
    <w:p w14:paraId="7C43E971" w14:textId="77777777" w:rsidR="00602D80" w:rsidRPr="006B77B7" w:rsidRDefault="00602D80" w:rsidP="00602D80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lang w:eastAsia="cs-CZ"/>
        </w:rPr>
      </w:pPr>
    </w:p>
    <w:p w14:paraId="545F7FA6" w14:textId="77777777" w:rsidR="00602D80" w:rsidRPr="006B77B7" w:rsidRDefault="00602D80" w:rsidP="00602D80">
      <w:pPr>
        <w:shd w:val="clear" w:color="auto" w:fill="FFFFFF"/>
        <w:spacing w:after="0" w:line="240" w:lineRule="auto"/>
        <w:contextualSpacing/>
        <w:jc w:val="center"/>
        <w:outlineLvl w:val="2"/>
        <w:rPr>
          <w:rFonts w:ascii="Times New Roman" w:hAnsi="Times New Roman" w:cs="Times New Roman"/>
          <w:lang w:eastAsia="cs-CZ"/>
        </w:rPr>
      </w:pPr>
    </w:p>
    <w:p w14:paraId="6EB0D6D9" w14:textId="77777777" w:rsidR="00602D80" w:rsidRPr="006B77B7" w:rsidRDefault="00602D80" w:rsidP="00602D80">
      <w:pPr>
        <w:shd w:val="clear" w:color="auto" w:fill="FFFFFF"/>
        <w:spacing w:after="0" w:line="240" w:lineRule="auto"/>
        <w:contextualSpacing/>
        <w:jc w:val="center"/>
        <w:outlineLvl w:val="2"/>
        <w:rPr>
          <w:rFonts w:ascii="Times New Roman" w:hAnsi="Times New Roman" w:cs="Times New Roman"/>
          <w:b/>
          <w:shd w:val="clear" w:color="auto" w:fill="FFFFFF"/>
        </w:rPr>
      </w:pPr>
      <w:r w:rsidRPr="006B77B7">
        <w:rPr>
          <w:rFonts w:ascii="Times New Roman" w:hAnsi="Times New Roman" w:cs="Times New Roman"/>
          <w:b/>
          <w:shd w:val="clear" w:color="auto" w:fill="FFFFFF"/>
        </w:rPr>
        <w:t>Přechodná ustanovení pro změny č. 7 přílohy č. 2 Statutu Univerzity Karlovy</w:t>
      </w:r>
    </w:p>
    <w:p w14:paraId="112F30FB" w14:textId="77777777" w:rsidR="00602D80" w:rsidRPr="006B77B7" w:rsidRDefault="00602D80" w:rsidP="00602D80">
      <w:pPr>
        <w:shd w:val="clear" w:color="auto" w:fill="FFFFFF"/>
        <w:spacing w:after="0" w:line="240" w:lineRule="auto"/>
        <w:contextualSpacing/>
        <w:jc w:val="center"/>
        <w:outlineLvl w:val="2"/>
        <w:rPr>
          <w:rFonts w:ascii="Times New Roman" w:hAnsi="Times New Roman" w:cs="Times New Roman"/>
          <w:b/>
          <w:shd w:val="clear" w:color="auto" w:fill="FFFFFF"/>
        </w:rPr>
      </w:pPr>
    </w:p>
    <w:p w14:paraId="5A76C142" w14:textId="77777777" w:rsidR="00602D80" w:rsidRPr="006B77B7" w:rsidRDefault="00602D80" w:rsidP="008803D0">
      <w:pPr>
        <w:pStyle w:val="Odstavecseseznamem"/>
        <w:numPr>
          <w:ilvl w:val="0"/>
          <w:numId w:val="27"/>
        </w:numPr>
        <w:jc w:val="both"/>
        <w:rPr>
          <w:rFonts w:ascii="Times New Roman" w:hAnsi="Times New Roman" w:cs="Times New Roman"/>
          <w:color w:val="333333"/>
          <w:shd w:val="clear" w:color="auto" w:fill="FFFFFF"/>
        </w:rPr>
      </w:pPr>
      <w:r w:rsidRPr="006B77B7">
        <w:rPr>
          <w:rFonts w:ascii="Times New Roman" w:hAnsi="Times New Roman" w:cs="Times New Roman"/>
          <w:color w:val="333333"/>
          <w:shd w:val="clear" w:color="auto" w:fill="FFFFFF"/>
        </w:rPr>
        <w:t xml:space="preserve">Pro poplatky za studium v cizím jazyce pro akademický rok, ve kterém nabyla tato změna účinnosti, a akademické roky předcházející platí příloha č. 2 Statutu Univerzity Karlovy, ve znění účinném přede dnem nabytí účinnosti této změny předpisu. </w:t>
      </w:r>
    </w:p>
    <w:p w14:paraId="7E74C578" w14:textId="7AD35C79" w:rsidR="000F3E61" w:rsidRPr="00036E09" w:rsidRDefault="00602D80" w:rsidP="000F3E61">
      <w:pPr>
        <w:pStyle w:val="Odstavecseseznamem"/>
        <w:numPr>
          <w:ilvl w:val="0"/>
          <w:numId w:val="27"/>
        </w:numPr>
        <w:spacing w:after="0"/>
        <w:jc w:val="both"/>
        <w:rPr>
          <w:rFonts w:ascii="Times New Roman" w:eastAsia="Times New Roman" w:hAnsi="Times New Roman" w:cs="Times New Roman"/>
          <w:lang w:eastAsia="cs-CZ"/>
        </w:rPr>
      </w:pPr>
      <w:r w:rsidRPr="006B77B7">
        <w:rPr>
          <w:rFonts w:ascii="Times New Roman" w:eastAsia="Times New Roman" w:hAnsi="Times New Roman" w:cs="Times New Roman"/>
          <w:lang w:eastAsia="cs-CZ"/>
        </w:rPr>
        <w:t xml:space="preserve">Pro poplatky za studium v cizím jazyce pro studenty 1. LF, </w:t>
      </w:r>
      <w:r w:rsidR="00B76685">
        <w:rPr>
          <w:rFonts w:ascii="Times New Roman" w:eastAsia="Times New Roman" w:hAnsi="Times New Roman" w:cs="Times New Roman"/>
          <w:lang w:eastAsia="cs-CZ"/>
        </w:rPr>
        <w:t xml:space="preserve">2. LF, </w:t>
      </w:r>
      <w:r w:rsidRPr="006B77B7">
        <w:rPr>
          <w:rFonts w:ascii="Times New Roman" w:eastAsia="Times New Roman" w:hAnsi="Times New Roman" w:cs="Times New Roman"/>
          <w:lang w:eastAsia="cs-CZ"/>
        </w:rPr>
        <w:t xml:space="preserve">LF Pl a MFF, kteří byli přijati ke studiu nejpozději od akademického roku 2021/2022, platí Příloha č. 2 Statutu Univerzity Karlovy, </w:t>
      </w:r>
      <w:r w:rsidRPr="006B77B7">
        <w:rPr>
          <w:rFonts w:ascii="Times New Roman" w:hAnsi="Times New Roman" w:cs="Times New Roman"/>
          <w:color w:val="333333"/>
          <w:shd w:val="clear" w:color="auto" w:fill="FFFFFF"/>
        </w:rPr>
        <w:t>ve znění účinném přede dnem nabytí účinnosti této změny předpisu.</w:t>
      </w:r>
    </w:p>
    <w:p w14:paraId="6E8E0C25" w14:textId="2DAAB50B" w:rsidR="00A81C01" w:rsidRPr="006B77B7" w:rsidRDefault="00A81C01" w:rsidP="00C934EA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outlineLvl w:val="0"/>
        <w:rPr>
          <w:rFonts w:ascii="Times New Roman" w:eastAsia="Times New Roman" w:hAnsi="Times New Roman" w:cs="Times New Roman"/>
          <w:b/>
          <w:lang w:eastAsia="cs-CZ"/>
        </w:rPr>
      </w:pPr>
    </w:p>
    <w:sectPr w:rsidR="00A81C01" w:rsidRPr="006B77B7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390D26" w14:textId="77777777" w:rsidR="00CA0428" w:rsidRDefault="00CA0428" w:rsidP="007856FC">
      <w:pPr>
        <w:spacing w:after="0" w:line="240" w:lineRule="auto"/>
      </w:pPr>
      <w:r>
        <w:separator/>
      </w:r>
    </w:p>
  </w:endnote>
  <w:endnote w:type="continuationSeparator" w:id="0">
    <w:p w14:paraId="5D219184" w14:textId="77777777" w:rsidR="00CA0428" w:rsidRDefault="00CA0428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475113" w14:textId="77777777" w:rsidR="009D3655" w:rsidRDefault="009D3655" w:rsidP="00D95DB5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4DD064C" w14:textId="77777777" w:rsidR="009D3655" w:rsidRDefault="009D365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5EE579" w14:textId="68352511" w:rsidR="009D3655" w:rsidRPr="000C1897" w:rsidRDefault="009D3655" w:rsidP="00D95DB5">
    <w:pPr>
      <w:pStyle w:val="Zpat"/>
      <w:framePr w:wrap="none" w:vAnchor="text" w:hAnchor="margin" w:xAlign="center" w:y="1"/>
      <w:rPr>
        <w:rStyle w:val="slostrnky"/>
        <w:rFonts w:ascii="Times New Roman" w:hAnsi="Times New Roman" w:cs="Times New Roman"/>
      </w:rPr>
    </w:pPr>
    <w:r w:rsidRPr="000C1897">
      <w:rPr>
        <w:rStyle w:val="slostrnky"/>
        <w:rFonts w:ascii="Times New Roman" w:hAnsi="Times New Roman" w:cs="Times New Roman"/>
      </w:rPr>
      <w:fldChar w:fldCharType="begin"/>
    </w:r>
    <w:r w:rsidRPr="000C1897">
      <w:rPr>
        <w:rStyle w:val="slostrnky"/>
        <w:rFonts w:ascii="Times New Roman" w:hAnsi="Times New Roman" w:cs="Times New Roman"/>
      </w:rPr>
      <w:instrText xml:space="preserve">PAGE  </w:instrText>
    </w:r>
    <w:r w:rsidRPr="000C1897">
      <w:rPr>
        <w:rStyle w:val="slostrnky"/>
        <w:rFonts w:ascii="Times New Roman" w:hAnsi="Times New Roman" w:cs="Times New Roman"/>
      </w:rPr>
      <w:fldChar w:fldCharType="separate"/>
    </w:r>
    <w:r w:rsidR="00806F01">
      <w:rPr>
        <w:rStyle w:val="slostrnky"/>
        <w:rFonts w:ascii="Times New Roman" w:hAnsi="Times New Roman" w:cs="Times New Roman"/>
        <w:noProof/>
      </w:rPr>
      <w:t>4</w:t>
    </w:r>
    <w:r w:rsidRPr="000C1897">
      <w:rPr>
        <w:rStyle w:val="slostrnky"/>
        <w:rFonts w:ascii="Times New Roman" w:hAnsi="Times New Roman" w:cs="Times New Roman"/>
      </w:rPr>
      <w:fldChar w:fldCharType="end"/>
    </w:r>
  </w:p>
  <w:p w14:paraId="2F3737A8" w14:textId="77777777" w:rsidR="009D3655" w:rsidRDefault="009D365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F8BEA3" w14:textId="77777777" w:rsidR="00CA0428" w:rsidRDefault="00CA0428" w:rsidP="007856FC">
      <w:pPr>
        <w:spacing w:after="0" w:line="240" w:lineRule="auto"/>
      </w:pPr>
      <w:r>
        <w:separator/>
      </w:r>
    </w:p>
  </w:footnote>
  <w:footnote w:type="continuationSeparator" w:id="0">
    <w:p w14:paraId="33870B04" w14:textId="77777777" w:rsidR="00CA0428" w:rsidRDefault="00CA0428" w:rsidP="007856FC">
      <w:pPr>
        <w:spacing w:after="0" w:line="240" w:lineRule="auto"/>
      </w:pPr>
      <w:r>
        <w:continuationSeparator/>
      </w:r>
    </w:p>
  </w:footnote>
  <w:footnote w:id="1">
    <w:p w14:paraId="60B0FE5A" w14:textId="64E8F8DA" w:rsidR="009D3655" w:rsidRPr="0014484C" w:rsidRDefault="009D3655">
      <w:pPr>
        <w:pStyle w:val="Textpoznpodarou"/>
        <w:rPr>
          <w:rFonts w:ascii="Times New Roman" w:hAnsi="Times New Roman" w:cs="Times New Roman"/>
          <w:sz w:val="18"/>
          <w:szCs w:val="18"/>
        </w:rPr>
      </w:pPr>
      <w:r w:rsidRPr="0014484C">
        <w:rPr>
          <w:rStyle w:val="Znakapoznpodarou"/>
          <w:rFonts w:ascii="Times New Roman" w:hAnsi="Times New Roman" w:cs="Times New Roman"/>
          <w:sz w:val="18"/>
          <w:szCs w:val="18"/>
        </w:rPr>
        <w:footnoteRef/>
      </w:r>
      <w:r w:rsidRPr="0014484C">
        <w:rPr>
          <w:rFonts w:ascii="Times New Roman" w:hAnsi="Times New Roman" w:cs="Times New Roman"/>
          <w:sz w:val="18"/>
          <w:szCs w:val="18"/>
        </w:rPr>
        <w:t xml:space="preserve"> § 36 zákona o vysokých školách. Registrace byla provedena dne ………… .</w:t>
      </w:r>
    </w:p>
  </w:footnote>
  <w:footnote w:id="2">
    <w:p w14:paraId="60C8908A" w14:textId="77777777" w:rsidR="009D3655" w:rsidRDefault="009D3655" w:rsidP="000F3E61">
      <w:pPr>
        <w:pStyle w:val="Textpoznpodarou"/>
      </w:pPr>
      <w:r>
        <w:rPr>
          <w:rStyle w:val="Znakapoznpodarou"/>
        </w:rPr>
        <w:footnoteRef/>
      </w:r>
      <w:r>
        <w:t xml:space="preserve">) </w:t>
      </w:r>
      <w:r w:rsidRPr="003B04C9">
        <w:rPr>
          <w:rFonts w:ascii="Times New Roman" w:eastAsia="Times New Roman" w:hAnsi="Times New Roman" w:cs="Times New Roman"/>
          <w:lang w:eastAsia="cs-CZ"/>
        </w:rPr>
        <w:t>1) § 17 a násl. zákona č. 117/1995 Sb., o státní sociální podpoře, ve znění pozdějších předpisů.</w:t>
      </w:r>
    </w:p>
  </w:footnote>
  <w:footnote w:id="3">
    <w:p w14:paraId="095DF965" w14:textId="77777777" w:rsidR="009D3655" w:rsidRPr="00521D47" w:rsidRDefault="009D3655" w:rsidP="000F3E61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37 odst. 2 a § 82 odst. 2 správního řádu.</w:t>
      </w:r>
    </w:p>
  </w:footnote>
  <w:footnote w:id="4">
    <w:p w14:paraId="75354372" w14:textId="77777777" w:rsidR="009D3655" w:rsidRPr="00521D47" w:rsidRDefault="009D3655" w:rsidP="000F3E61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40 správního řádu.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B643A"/>
    <w:multiLevelType w:val="hybridMultilevel"/>
    <w:tmpl w:val="507898AC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D2314F"/>
    <w:multiLevelType w:val="hybridMultilevel"/>
    <w:tmpl w:val="6B7043D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5590228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7F51FA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841AC8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F61D62"/>
    <w:multiLevelType w:val="hybridMultilevel"/>
    <w:tmpl w:val="801291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0D52FE"/>
    <w:multiLevelType w:val="multilevel"/>
    <w:tmpl w:val="42BEC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3AA91F38"/>
    <w:multiLevelType w:val="hybridMultilevel"/>
    <w:tmpl w:val="D76CF27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E16DD4"/>
    <w:multiLevelType w:val="hybridMultilevel"/>
    <w:tmpl w:val="0BF038A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DDF19C0"/>
    <w:multiLevelType w:val="hybridMultilevel"/>
    <w:tmpl w:val="71EABC0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49D467F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9917D5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11"/>
  </w:num>
  <w:num w:numId="4">
    <w:abstractNumId w:val="8"/>
  </w:num>
  <w:num w:numId="5">
    <w:abstractNumId w:val="5"/>
  </w:num>
  <w:num w:numId="6">
    <w:abstractNumId w:val="0"/>
  </w:num>
  <w:num w:numId="7">
    <w:abstractNumId w:val="9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2"/>
  </w:num>
  <w:num w:numId="18">
    <w:abstractNumId w:val="6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</w:num>
  <w:num w:numId="27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67"/>
    <w:rsid w:val="000007A0"/>
    <w:rsid w:val="00003DCF"/>
    <w:rsid w:val="000068F0"/>
    <w:rsid w:val="0001219F"/>
    <w:rsid w:val="0001376C"/>
    <w:rsid w:val="00032016"/>
    <w:rsid w:val="00034F55"/>
    <w:rsid w:val="000355A2"/>
    <w:rsid w:val="00036E09"/>
    <w:rsid w:val="000409EE"/>
    <w:rsid w:val="0004482A"/>
    <w:rsid w:val="00045055"/>
    <w:rsid w:val="00053E43"/>
    <w:rsid w:val="0006460F"/>
    <w:rsid w:val="00064FC8"/>
    <w:rsid w:val="00075AB3"/>
    <w:rsid w:val="00076305"/>
    <w:rsid w:val="000767AE"/>
    <w:rsid w:val="000A4057"/>
    <w:rsid w:val="000B78AB"/>
    <w:rsid w:val="000C1897"/>
    <w:rsid w:val="000C25EB"/>
    <w:rsid w:val="000C5C8D"/>
    <w:rsid w:val="000C7407"/>
    <w:rsid w:val="000D49BF"/>
    <w:rsid w:val="000D7962"/>
    <w:rsid w:val="000E2C51"/>
    <w:rsid w:val="000F2060"/>
    <w:rsid w:val="000F3E61"/>
    <w:rsid w:val="00106AFD"/>
    <w:rsid w:val="00107B91"/>
    <w:rsid w:val="001126F1"/>
    <w:rsid w:val="0011275A"/>
    <w:rsid w:val="00117D91"/>
    <w:rsid w:val="001225D5"/>
    <w:rsid w:val="00123490"/>
    <w:rsid w:val="00125E9C"/>
    <w:rsid w:val="00130764"/>
    <w:rsid w:val="00136E11"/>
    <w:rsid w:val="00140987"/>
    <w:rsid w:val="00143D08"/>
    <w:rsid w:val="0014484C"/>
    <w:rsid w:val="001449CE"/>
    <w:rsid w:val="00150B1C"/>
    <w:rsid w:val="00155A6F"/>
    <w:rsid w:val="00160991"/>
    <w:rsid w:val="0016420F"/>
    <w:rsid w:val="00165792"/>
    <w:rsid w:val="00166C3B"/>
    <w:rsid w:val="00167B8D"/>
    <w:rsid w:val="00171777"/>
    <w:rsid w:val="001735DC"/>
    <w:rsid w:val="001739AC"/>
    <w:rsid w:val="00177F05"/>
    <w:rsid w:val="001872E0"/>
    <w:rsid w:val="001964A7"/>
    <w:rsid w:val="00197872"/>
    <w:rsid w:val="001A0000"/>
    <w:rsid w:val="001A1E01"/>
    <w:rsid w:val="001A72C7"/>
    <w:rsid w:val="001C214A"/>
    <w:rsid w:val="001C5F99"/>
    <w:rsid w:val="001C7568"/>
    <w:rsid w:val="001E6672"/>
    <w:rsid w:val="001F1C92"/>
    <w:rsid w:val="001F3442"/>
    <w:rsid w:val="001F6121"/>
    <w:rsid w:val="001F7DA8"/>
    <w:rsid w:val="0020233C"/>
    <w:rsid w:val="00202D51"/>
    <w:rsid w:val="00207620"/>
    <w:rsid w:val="00211238"/>
    <w:rsid w:val="00214094"/>
    <w:rsid w:val="00216846"/>
    <w:rsid w:val="00220C67"/>
    <w:rsid w:val="002235DF"/>
    <w:rsid w:val="00223B0F"/>
    <w:rsid w:val="00224AA5"/>
    <w:rsid w:val="002253A1"/>
    <w:rsid w:val="00241BC4"/>
    <w:rsid w:val="002420D6"/>
    <w:rsid w:val="002423F7"/>
    <w:rsid w:val="00245A84"/>
    <w:rsid w:val="00245F73"/>
    <w:rsid w:val="00251D53"/>
    <w:rsid w:val="0026007B"/>
    <w:rsid w:val="00261515"/>
    <w:rsid w:val="00262CB7"/>
    <w:rsid w:val="00265B61"/>
    <w:rsid w:val="00270D58"/>
    <w:rsid w:val="00274DD7"/>
    <w:rsid w:val="002929EB"/>
    <w:rsid w:val="002A0F8A"/>
    <w:rsid w:val="002A174E"/>
    <w:rsid w:val="002A3002"/>
    <w:rsid w:val="002A31D2"/>
    <w:rsid w:val="002A7532"/>
    <w:rsid w:val="002A7E2F"/>
    <w:rsid w:val="002B1091"/>
    <w:rsid w:val="002B3514"/>
    <w:rsid w:val="002B422B"/>
    <w:rsid w:val="002C33D9"/>
    <w:rsid w:val="002C3CB2"/>
    <w:rsid w:val="002C465A"/>
    <w:rsid w:val="002D24BD"/>
    <w:rsid w:val="002D6243"/>
    <w:rsid w:val="002E5178"/>
    <w:rsid w:val="003017A9"/>
    <w:rsid w:val="00305EE7"/>
    <w:rsid w:val="003150DB"/>
    <w:rsid w:val="00315AA2"/>
    <w:rsid w:val="0032156C"/>
    <w:rsid w:val="003342CB"/>
    <w:rsid w:val="00343F1B"/>
    <w:rsid w:val="00344685"/>
    <w:rsid w:val="00351C4F"/>
    <w:rsid w:val="00352E44"/>
    <w:rsid w:val="00352E55"/>
    <w:rsid w:val="00353449"/>
    <w:rsid w:val="00362EA8"/>
    <w:rsid w:val="00363FC3"/>
    <w:rsid w:val="00365133"/>
    <w:rsid w:val="00373535"/>
    <w:rsid w:val="0037396C"/>
    <w:rsid w:val="00374A80"/>
    <w:rsid w:val="00382002"/>
    <w:rsid w:val="003831C3"/>
    <w:rsid w:val="00383B12"/>
    <w:rsid w:val="00385952"/>
    <w:rsid w:val="003879B1"/>
    <w:rsid w:val="003879C2"/>
    <w:rsid w:val="00390D95"/>
    <w:rsid w:val="003955C5"/>
    <w:rsid w:val="00397BD0"/>
    <w:rsid w:val="003A1FC4"/>
    <w:rsid w:val="003A36F9"/>
    <w:rsid w:val="003A6619"/>
    <w:rsid w:val="003A6833"/>
    <w:rsid w:val="003A6C26"/>
    <w:rsid w:val="003D1C38"/>
    <w:rsid w:val="003D34AF"/>
    <w:rsid w:val="003E2465"/>
    <w:rsid w:val="003E7630"/>
    <w:rsid w:val="004003DA"/>
    <w:rsid w:val="004068E2"/>
    <w:rsid w:val="00426107"/>
    <w:rsid w:val="0043078F"/>
    <w:rsid w:val="00432A61"/>
    <w:rsid w:val="00440A13"/>
    <w:rsid w:val="00440A42"/>
    <w:rsid w:val="00442677"/>
    <w:rsid w:val="0044283E"/>
    <w:rsid w:val="00442BA9"/>
    <w:rsid w:val="0044401A"/>
    <w:rsid w:val="00457359"/>
    <w:rsid w:val="004651EB"/>
    <w:rsid w:val="00465999"/>
    <w:rsid w:val="0046643D"/>
    <w:rsid w:val="0046720C"/>
    <w:rsid w:val="00467788"/>
    <w:rsid w:val="00473D45"/>
    <w:rsid w:val="00474C29"/>
    <w:rsid w:val="00481553"/>
    <w:rsid w:val="00483B06"/>
    <w:rsid w:val="00484995"/>
    <w:rsid w:val="004934F8"/>
    <w:rsid w:val="00495426"/>
    <w:rsid w:val="004977B4"/>
    <w:rsid w:val="004A5590"/>
    <w:rsid w:val="004B124A"/>
    <w:rsid w:val="004B79C6"/>
    <w:rsid w:val="004C0688"/>
    <w:rsid w:val="004C454B"/>
    <w:rsid w:val="004C6B2B"/>
    <w:rsid w:val="004C6DD7"/>
    <w:rsid w:val="004C7D7B"/>
    <w:rsid w:val="004D0903"/>
    <w:rsid w:val="004D1C6E"/>
    <w:rsid w:val="004D3692"/>
    <w:rsid w:val="004F621B"/>
    <w:rsid w:val="004F7AE0"/>
    <w:rsid w:val="005054CC"/>
    <w:rsid w:val="00517917"/>
    <w:rsid w:val="00521D47"/>
    <w:rsid w:val="0052305E"/>
    <w:rsid w:val="00523499"/>
    <w:rsid w:val="0054295F"/>
    <w:rsid w:val="005432DD"/>
    <w:rsid w:val="0054332A"/>
    <w:rsid w:val="00546C5F"/>
    <w:rsid w:val="0055068E"/>
    <w:rsid w:val="005567E3"/>
    <w:rsid w:val="00557097"/>
    <w:rsid w:val="005611A1"/>
    <w:rsid w:val="00561CE6"/>
    <w:rsid w:val="0056405A"/>
    <w:rsid w:val="005643F9"/>
    <w:rsid w:val="00564690"/>
    <w:rsid w:val="0057445C"/>
    <w:rsid w:val="005841D6"/>
    <w:rsid w:val="00584E98"/>
    <w:rsid w:val="00585F81"/>
    <w:rsid w:val="00597E40"/>
    <w:rsid w:val="005A165B"/>
    <w:rsid w:val="005A4925"/>
    <w:rsid w:val="005A4F89"/>
    <w:rsid w:val="005A5E09"/>
    <w:rsid w:val="005A63B2"/>
    <w:rsid w:val="005B0661"/>
    <w:rsid w:val="005B0D88"/>
    <w:rsid w:val="005B504A"/>
    <w:rsid w:val="005B6EFC"/>
    <w:rsid w:val="005D3143"/>
    <w:rsid w:val="005E16B8"/>
    <w:rsid w:val="005E5FBA"/>
    <w:rsid w:val="005F0216"/>
    <w:rsid w:val="00602D80"/>
    <w:rsid w:val="00612386"/>
    <w:rsid w:val="00612532"/>
    <w:rsid w:val="00621D84"/>
    <w:rsid w:val="006309E2"/>
    <w:rsid w:val="006362C1"/>
    <w:rsid w:val="00641F92"/>
    <w:rsid w:val="006554B2"/>
    <w:rsid w:val="006742FB"/>
    <w:rsid w:val="006806B5"/>
    <w:rsid w:val="00691F32"/>
    <w:rsid w:val="006A1701"/>
    <w:rsid w:val="006A6263"/>
    <w:rsid w:val="006A7966"/>
    <w:rsid w:val="006B327C"/>
    <w:rsid w:val="006B77B7"/>
    <w:rsid w:val="006C60FF"/>
    <w:rsid w:val="006C752D"/>
    <w:rsid w:val="006D6DF7"/>
    <w:rsid w:val="006E36A7"/>
    <w:rsid w:val="006F0504"/>
    <w:rsid w:val="006F584F"/>
    <w:rsid w:val="00711C9E"/>
    <w:rsid w:val="007123D8"/>
    <w:rsid w:val="00716540"/>
    <w:rsid w:val="00723374"/>
    <w:rsid w:val="00726AF0"/>
    <w:rsid w:val="007303AE"/>
    <w:rsid w:val="007424B7"/>
    <w:rsid w:val="00743AC2"/>
    <w:rsid w:val="00743B7B"/>
    <w:rsid w:val="00744133"/>
    <w:rsid w:val="00745A9D"/>
    <w:rsid w:val="00750BE5"/>
    <w:rsid w:val="00755220"/>
    <w:rsid w:val="007639E1"/>
    <w:rsid w:val="007655A6"/>
    <w:rsid w:val="0076724B"/>
    <w:rsid w:val="007673E6"/>
    <w:rsid w:val="00770402"/>
    <w:rsid w:val="007856FC"/>
    <w:rsid w:val="0078612F"/>
    <w:rsid w:val="007866A7"/>
    <w:rsid w:val="00790B9E"/>
    <w:rsid w:val="00794143"/>
    <w:rsid w:val="007A27DF"/>
    <w:rsid w:val="007A626E"/>
    <w:rsid w:val="007A79BC"/>
    <w:rsid w:val="007B0503"/>
    <w:rsid w:val="007B2C5C"/>
    <w:rsid w:val="007B610F"/>
    <w:rsid w:val="007B61C3"/>
    <w:rsid w:val="007C06BE"/>
    <w:rsid w:val="007C24C7"/>
    <w:rsid w:val="007C4141"/>
    <w:rsid w:val="007C6D11"/>
    <w:rsid w:val="007C6D68"/>
    <w:rsid w:val="007D224D"/>
    <w:rsid w:val="007D5DC4"/>
    <w:rsid w:val="007E6BEA"/>
    <w:rsid w:val="007F01BE"/>
    <w:rsid w:val="00806F01"/>
    <w:rsid w:val="00817970"/>
    <w:rsid w:val="008274FD"/>
    <w:rsid w:val="00830931"/>
    <w:rsid w:val="008330D4"/>
    <w:rsid w:val="00843823"/>
    <w:rsid w:val="0085269D"/>
    <w:rsid w:val="008578E3"/>
    <w:rsid w:val="0086136F"/>
    <w:rsid w:val="008633ED"/>
    <w:rsid w:val="00863B71"/>
    <w:rsid w:val="0086782B"/>
    <w:rsid w:val="008738AA"/>
    <w:rsid w:val="00874325"/>
    <w:rsid w:val="008803D0"/>
    <w:rsid w:val="008862D0"/>
    <w:rsid w:val="00891A08"/>
    <w:rsid w:val="0089366E"/>
    <w:rsid w:val="00895969"/>
    <w:rsid w:val="008977FB"/>
    <w:rsid w:val="008A6632"/>
    <w:rsid w:val="008B3D3D"/>
    <w:rsid w:val="008B3F24"/>
    <w:rsid w:val="008C4B19"/>
    <w:rsid w:val="008C4EAC"/>
    <w:rsid w:val="008D3032"/>
    <w:rsid w:val="008D3122"/>
    <w:rsid w:val="008D5B73"/>
    <w:rsid w:val="008D6A60"/>
    <w:rsid w:val="008D7B8D"/>
    <w:rsid w:val="008E31C5"/>
    <w:rsid w:val="008F0B9F"/>
    <w:rsid w:val="008F1F30"/>
    <w:rsid w:val="00901256"/>
    <w:rsid w:val="0090497D"/>
    <w:rsid w:val="00914580"/>
    <w:rsid w:val="009156EE"/>
    <w:rsid w:val="00920AB5"/>
    <w:rsid w:val="00927446"/>
    <w:rsid w:val="009322CB"/>
    <w:rsid w:val="00933A7F"/>
    <w:rsid w:val="00934C9F"/>
    <w:rsid w:val="009621FF"/>
    <w:rsid w:val="00965F1A"/>
    <w:rsid w:val="009731A2"/>
    <w:rsid w:val="009755DF"/>
    <w:rsid w:val="0098394A"/>
    <w:rsid w:val="009A4855"/>
    <w:rsid w:val="009A551E"/>
    <w:rsid w:val="009A7D0C"/>
    <w:rsid w:val="009D3655"/>
    <w:rsid w:val="009D6082"/>
    <w:rsid w:val="009D6099"/>
    <w:rsid w:val="009D68B2"/>
    <w:rsid w:val="009E0444"/>
    <w:rsid w:val="009E2D94"/>
    <w:rsid w:val="009E6A20"/>
    <w:rsid w:val="009F11E3"/>
    <w:rsid w:val="009F1605"/>
    <w:rsid w:val="009F1773"/>
    <w:rsid w:val="009F24DF"/>
    <w:rsid w:val="009F345F"/>
    <w:rsid w:val="00A01C73"/>
    <w:rsid w:val="00A03307"/>
    <w:rsid w:val="00A043FD"/>
    <w:rsid w:val="00A06E65"/>
    <w:rsid w:val="00A07302"/>
    <w:rsid w:val="00A14A47"/>
    <w:rsid w:val="00A1769D"/>
    <w:rsid w:val="00A21C02"/>
    <w:rsid w:val="00A267DF"/>
    <w:rsid w:val="00A32AF4"/>
    <w:rsid w:val="00A34A61"/>
    <w:rsid w:val="00A36B71"/>
    <w:rsid w:val="00A42387"/>
    <w:rsid w:val="00A47C27"/>
    <w:rsid w:val="00A47E39"/>
    <w:rsid w:val="00A571E5"/>
    <w:rsid w:val="00A6105F"/>
    <w:rsid w:val="00A62216"/>
    <w:rsid w:val="00A7136D"/>
    <w:rsid w:val="00A74316"/>
    <w:rsid w:val="00A7537F"/>
    <w:rsid w:val="00A8117B"/>
    <w:rsid w:val="00A815CA"/>
    <w:rsid w:val="00A81C01"/>
    <w:rsid w:val="00A82C40"/>
    <w:rsid w:val="00A87632"/>
    <w:rsid w:val="00A87E69"/>
    <w:rsid w:val="00A96A84"/>
    <w:rsid w:val="00AA0F0C"/>
    <w:rsid w:val="00AA2312"/>
    <w:rsid w:val="00AA3A44"/>
    <w:rsid w:val="00AB1D54"/>
    <w:rsid w:val="00AB20DB"/>
    <w:rsid w:val="00AB42ED"/>
    <w:rsid w:val="00AB5333"/>
    <w:rsid w:val="00AC5EBF"/>
    <w:rsid w:val="00AD0207"/>
    <w:rsid w:val="00AD098C"/>
    <w:rsid w:val="00AD2880"/>
    <w:rsid w:val="00AD3093"/>
    <w:rsid w:val="00AE2900"/>
    <w:rsid w:val="00AE3BD9"/>
    <w:rsid w:val="00AE6BF7"/>
    <w:rsid w:val="00AF0091"/>
    <w:rsid w:val="00AF0684"/>
    <w:rsid w:val="00AF3379"/>
    <w:rsid w:val="00AF3505"/>
    <w:rsid w:val="00AF4056"/>
    <w:rsid w:val="00AF5B5C"/>
    <w:rsid w:val="00B00DF5"/>
    <w:rsid w:val="00B07B18"/>
    <w:rsid w:val="00B12265"/>
    <w:rsid w:val="00B23E61"/>
    <w:rsid w:val="00B25343"/>
    <w:rsid w:val="00B276AD"/>
    <w:rsid w:val="00B276C8"/>
    <w:rsid w:val="00B31B02"/>
    <w:rsid w:val="00B31F96"/>
    <w:rsid w:val="00B421AE"/>
    <w:rsid w:val="00B45BDF"/>
    <w:rsid w:val="00B46B33"/>
    <w:rsid w:val="00B50ED1"/>
    <w:rsid w:val="00B53788"/>
    <w:rsid w:val="00B55537"/>
    <w:rsid w:val="00B6380E"/>
    <w:rsid w:val="00B65741"/>
    <w:rsid w:val="00B701D3"/>
    <w:rsid w:val="00B75F69"/>
    <w:rsid w:val="00B76685"/>
    <w:rsid w:val="00B81BEC"/>
    <w:rsid w:val="00B967EA"/>
    <w:rsid w:val="00B976AC"/>
    <w:rsid w:val="00BA393F"/>
    <w:rsid w:val="00BB0453"/>
    <w:rsid w:val="00BB0571"/>
    <w:rsid w:val="00BB0597"/>
    <w:rsid w:val="00BB12CB"/>
    <w:rsid w:val="00BD081D"/>
    <w:rsid w:val="00BE3650"/>
    <w:rsid w:val="00BF005C"/>
    <w:rsid w:val="00C014C2"/>
    <w:rsid w:val="00C03744"/>
    <w:rsid w:val="00C04394"/>
    <w:rsid w:val="00C0486D"/>
    <w:rsid w:val="00C04B50"/>
    <w:rsid w:val="00C15027"/>
    <w:rsid w:val="00C208CC"/>
    <w:rsid w:val="00C23F26"/>
    <w:rsid w:val="00C3045C"/>
    <w:rsid w:val="00C33C23"/>
    <w:rsid w:val="00C35601"/>
    <w:rsid w:val="00C37A83"/>
    <w:rsid w:val="00C4138B"/>
    <w:rsid w:val="00C41F97"/>
    <w:rsid w:val="00C471B8"/>
    <w:rsid w:val="00C52D1B"/>
    <w:rsid w:val="00C65996"/>
    <w:rsid w:val="00C67F2D"/>
    <w:rsid w:val="00C7538D"/>
    <w:rsid w:val="00C75567"/>
    <w:rsid w:val="00C8085B"/>
    <w:rsid w:val="00C82723"/>
    <w:rsid w:val="00C934EA"/>
    <w:rsid w:val="00CA0428"/>
    <w:rsid w:val="00CA0706"/>
    <w:rsid w:val="00CA7F4D"/>
    <w:rsid w:val="00CB01CA"/>
    <w:rsid w:val="00CB1DF1"/>
    <w:rsid w:val="00CB1FE6"/>
    <w:rsid w:val="00CB45C7"/>
    <w:rsid w:val="00CC14BD"/>
    <w:rsid w:val="00CC36A6"/>
    <w:rsid w:val="00CC503D"/>
    <w:rsid w:val="00CC6B2B"/>
    <w:rsid w:val="00CC6C49"/>
    <w:rsid w:val="00CD4EC6"/>
    <w:rsid w:val="00CE34DF"/>
    <w:rsid w:val="00CF2EBC"/>
    <w:rsid w:val="00CF5C18"/>
    <w:rsid w:val="00D07B4A"/>
    <w:rsid w:val="00D07F3A"/>
    <w:rsid w:val="00D104F1"/>
    <w:rsid w:val="00D13671"/>
    <w:rsid w:val="00D152AC"/>
    <w:rsid w:val="00D2218B"/>
    <w:rsid w:val="00D2543F"/>
    <w:rsid w:val="00D302A9"/>
    <w:rsid w:val="00D30AB5"/>
    <w:rsid w:val="00D32878"/>
    <w:rsid w:val="00D33E8A"/>
    <w:rsid w:val="00D36F97"/>
    <w:rsid w:val="00D37F20"/>
    <w:rsid w:val="00D47F3D"/>
    <w:rsid w:val="00D54E65"/>
    <w:rsid w:val="00D5584E"/>
    <w:rsid w:val="00D56041"/>
    <w:rsid w:val="00D61088"/>
    <w:rsid w:val="00D620CE"/>
    <w:rsid w:val="00D62C2D"/>
    <w:rsid w:val="00D659CF"/>
    <w:rsid w:val="00D66A35"/>
    <w:rsid w:val="00D771E7"/>
    <w:rsid w:val="00D83AC4"/>
    <w:rsid w:val="00D95DB5"/>
    <w:rsid w:val="00D96732"/>
    <w:rsid w:val="00DB5F5D"/>
    <w:rsid w:val="00DC1293"/>
    <w:rsid w:val="00DD222D"/>
    <w:rsid w:val="00DD617E"/>
    <w:rsid w:val="00DD6DFF"/>
    <w:rsid w:val="00DE0D74"/>
    <w:rsid w:val="00DE536E"/>
    <w:rsid w:val="00DE67FE"/>
    <w:rsid w:val="00DF4B57"/>
    <w:rsid w:val="00E0015F"/>
    <w:rsid w:val="00E03494"/>
    <w:rsid w:val="00E05D80"/>
    <w:rsid w:val="00E0636B"/>
    <w:rsid w:val="00E21979"/>
    <w:rsid w:val="00E33AB0"/>
    <w:rsid w:val="00E37DB1"/>
    <w:rsid w:val="00E411FF"/>
    <w:rsid w:val="00E4206D"/>
    <w:rsid w:val="00E46C3F"/>
    <w:rsid w:val="00E47D46"/>
    <w:rsid w:val="00E51C01"/>
    <w:rsid w:val="00E53DCD"/>
    <w:rsid w:val="00E551EC"/>
    <w:rsid w:val="00E563F9"/>
    <w:rsid w:val="00E65657"/>
    <w:rsid w:val="00E66FA2"/>
    <w:rsid w:val="00E76E7F"/>
    <w:rsid w:val="00E77737"/>
    <w:rsid w:val="00E93753"/>
    <w:rsid w:val="00E938FD"/>
    <w:rsid w:val="00E95C2A"/>
    <w:rsid w:val="00EA0897"/>
    <w:rsid w:val="00EB1897"/>
    <w:rsid w:val="00EB6CF1"/>
    <w:rsid w:val="00EC287D"/>
    <w:rsid w:val="00EC43A5"/>
    <w:rsid w:val="00EC5F62"/>
    <w:rsid w:val="00ED17AC"/>
    <w:rsid w:val="00ED1BF9"/>
    <w:rsid w:val="00ED4E51"/>
    <w:rsid w:val="00EE0F5D"/>
    <w:rsid w:val="00EE16D0"/>
    <w:rsid w:val="00EE3D1F"/>
    <w:rsid w:val="00EE45F4"/>
    <w:rsid w:val="00EF104B"/>
    <w:rsid w:val="00F00D1F"/>
    <w:rsid w:val="00F016D2"/>
    <w:rsid w:val="00F035F9"/>
    <w:rsid w:val="00F03CEB"/>
    <w:rsid w:val="00F05D9D"/>
    <w:rsid w:val="00F11886"/>
    <w:rsid w:val="00F16933"/>
    <w:rsid w:val="00F20544"/>
    <w:rsid w:val="00F27460"/>
    <w:rsid w:val="00F27667"/>
    <w:rsid w:val="00F32D2A"/>
    <w:rsid w:val="00F34BE1"/>
    <w:rsid w:val="00F427EA"/>
    <w:rsid w:val="00F4352B"/>
    <w:rsid w:val="00F617BD"/>
    <w:rsid w:val="00F6192A"/>
    <w:rsid w:val="00F653E5"/>
    <w:rsid w:val="00F870B6"/>
    <w:rsid w:val="00F90300"/>
    <w:rsid w:val="00F93865"/>
    <w:rsid w:val="00F958D2"/>
    <w:rsid w:val="00F96192"/>
    <w:rsid w:val="00F96E61"/>
    <w:rsid w:val="00FA77C6"/>
    <w:rsid w:val="00FC28DC"/>
    <w:rsid w:val="00FC3494"/>
    <w:rsid w:val="00FC4FE5"/>
    <w:rsid w:val="00FC6370"/>
    <w:rsid w:val="00FC6469"/>
    <w:rsid w:val="00FC7D57"/>
    <w:rsid w:val="00FD17A8"/>
    <w:rsid w:val="00FD5E90"/>
    <w:rsid w:val="00FD783F"/>
    <w:rsid w:val="00FE1EC9"/>
    <w:rsid w:val="00FE454A"/>
    <w:rsid w:val="00FF0F4F"/>
    <w:rsid w:val="00FF41F3"/>
    <w:rsid w:val="00FF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2A519"/>
  <w15:docId w15:val="{CE28820D-B1A5-45B8-A5DB-E7AD21E6B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C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EB6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F4352B"/>
    <w:rPr>
      <w:color w:val="0000FF"/>
      <w:u w:val="single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A174E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A174E"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2A174E"/>
    <w:rPr>
      <w:vertAlign w:val="superscript"/>
    </w:rPr>
  </w:style>
  <w:style w:type="paragraph" w:customStyle="1" w:styleId="Default">
    <w:name w:val="Default"/>
    <w:rsid w:val="00933A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table" w:styleId="Svtlmkatabulky">
    <w:name w:val="Grid Table Light"/>
    <w:basedOn w:val="Normlntabulka"/>
    <w:uiPriority w:val="40"/>
    <w:rsid w:val="00F035F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B82689D6-4D92-4AE7-9332-4FE5602BD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1984</Words>
  <Characters>11711</Characters>
  <Application>Microsoft Office Word</Application>
  <DocSecurity>4</DocSecurity>
  <Lines>97</Lines>
  <Paragraphs>27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13668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Svobodová Tereza</cp:lastModifiedBy>
  <cp:revision>2</cp:revision>
  <cp:lastPrinted>2021-09-22T15:04:00Z</cp:lastPrinted>
  <dcterms:created xsi:type="dcterms:W3CDTF">2021-09-22T15:05:00Z</dcterms:created>
  <dcterms:modified xsi:type="dcterms:W3CDTF">2021-09-22T15:05:00Z</dcterms:modified>
</cp:coreProperties>
</file>