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C1345" w14:textId="7ACAD4DA" w:rsidR="00160C0A" w:rsidRDefault="007B1611" w:rsidP="007B1611">
      <w:pPr>
        <w:jc w:val="right"/>
      </w:pPr>
      <w:r>
        <w:t xml:space="preserve">č. j. </w:t>
      </w:r>
      <w:r w:rsidR="00FD625C" w:rsidRPr="00FD625C">
        <w:t>UKRUK/21058/2026-</w:t>
      </w:r>
      <w:r w:rsidR="00FD625C">
        <w:t>4</w:t>
      </w:r>
    </w:p>
    <w:p w14:paraId="0C8BFB49" w14:textId="77777777" w:rsidR="007B1611" w:rsidRPr="007B1611" w:rsidRDefault="007B1611" w:rsidP="007B1611">
      <w:pPr>
        <w:spacing w:after="3920"/>
        <w:jc w:val="left"/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50"/>
      </w:tblGrid>
      <w:tr w:rsidR="00160C0A" w14:paraId="2FEF45C0" w14:textId="77777777" w:rsidTr="007B1611">
        <w:trPr>
          <w:trHeight w:val="4360"/>
        </w:trPr>
        <w:tc>
          <w:tcPr>
            <w:tcW w:w="8050" w:type="dxa"/>
          </w:tcPr>
          <w:sdt>
            <w:sdtPr>
              <w:rPr>
                <w:sz w:val="44"/>
                <w:szCs w:val="44"/>
              </w:rPr>
              <w:alias w:val="Název"/>
              <w:tag w:val=""/>
              <w:id w:val="-279490361"/>
              <w:placeholder>
                <w:docPart w:val="DAA151BBCD8544E3B7A4B7B1D14B90A9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/>
            <w:sdtContent>
              <w:p w14:paraId="7133E25A" w14:textId="16CE71E9" w:rsidR="00160C0A" w:rsidRPr="004B5E6A" w:rsidRDefault="00160C0A" w:rsidP="00AA508A">
                <w:pPr>
                  <w:pStyle w:val="Nzev"/>
                  <w:jc w:val="left"/>
                  <w:rPr>
                    <w:sz w:val="44"/>
                    <w:szCs w:val="44"/>
                  </w:rPr>
                </w:pPr>
                <w:r w:rsidRPr="004B5E6A">
                  <w:rPr>
                    <w:sz w:val="44"/>
                    <w:szCs w:val="44"/>
                  </w:rPr>
                  <w:t>Opatření rektora č</w:t>
                </w:r>
                <w:r w:rsidR="00637E52">
                  <w:rPr>
                    <w:sz w:val="44"/>
                    <w:szCs w:val="44"/>
                  </w:rPr>
                  <w:t xml:space="preserve">. </w:t>
                </w:r>
                <w:r w:rsidR="00FD625C">
                  <w:rPr>
                    <w:sz w:val="44"/>
                    <w:szCs w:val="44"/>
                  </w:rPr>
                  <w:t>4</w:t>
                </w:r>
                <w:r w:rsidR="00637E52">
                  <w:rPr>
                    <w:sz w:val="44"/>
                    <w:szCs w:val="44"/>
                  </w:rPr>
                  <w:t>/202</w:t>
                </w:r>
                <w:r w:rsidR="00D4616F">
                  <w:rPr>
                    <w:sz w:val="44"/>
                    <w:szCs w:val="44"/>
                  </w:rPr>
                  <w:t>6</w:t>
                </w:r>
              </w:p>
            </w:sdtContent>
          </w:sdt>
          <w:p w14:paraId="6E7F97CB" w14:textId="71AFC30C" w:rsidR="00160C0A" w:rsidRPr="004B5E6A" w:rsidRDefault="00417439" w:rsidP="00452F00">
            <w:pPr>
              <w:pStyle w:val="Podnadpis"/>
            </w:pPr>
            <w:sdt>
              <w:sdtPr>
                <w:alias w:val="Předmět"/>
                <w:tag w:val=""/>
                <w:id w:val="-1276020641"/>
                <w:placeholder>
                  <w:docPart w:val="624E0B8A728944699E31CA87563BA8EC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/>
              </w:sdtPr>
              <w:sdtEndPr/>
              <w:sdtContent>
                <w:r w:rsidR="00D4616F" w:rsidRPr="00D4616F">
                  <w:t>Změna opatření rektora č. 57/2025, Zásady podpory Univerzity Karlovy pro excelenci a příležitosti v rámci 4EU+ Aliance (</w:t>
                </w:r>
                <w:proofErr w:type="spellStart"/>
                <w:r w:rsidR="00D4616F" w:rsidRPr="00D4616F">
                  <w:t>FoCUs</w:t>
                </w:r>
                <w:proofErr w:type="spellEnd"/>
                <w:r w:rsidR="00D4616F" w:rsidRPr="00D4616F">
                  <w:t>: 4EU+)</w:t>
                </w:r>
              </w:sdtContent>
            </w:sdt>
          </w:p>
        </w:tc>
      </w:tr>
      <w:tr w:rsidR="005B7D61" w14:paraId="02B50F25" w14:textId="77777777" w:rsidTr="007B1611">
        <w:trPr>
          <w:trHeight w:val="3645"/>
        </w:trPr>
        <w:tc>
          <w:tcPr>
            <w:tcW w:w="8050" w:type="dxa"/>
            <w:vAlign w:val="bottom"/>
          </w:tcPr>
          <w:p w14:paraId="2B80CE26" w14:textId="79245669" w:rsidR="00EB408C" w:rsidRPr="00A00C5C" w:rsidRDefault="00EB408C" w:rsidP="00EB408C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K provedení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r w:rsidR="00452F00">
              <w:t>-</w:t>
            </w:r>
          </w:p>
          <w:p w14:paraId="07715E20" w14:textId="77777777" w:rsidR="00EB408C" w:rsidRPr="00346D44" w:rsidRDefault="00EB408C" w:rsidP="00EB408C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</w:p>
          <w:p w14:paraId="2334AEB2" w14:textId="33F1FC61" w:rsidR="00EB408C" w:rsidRPr="00A00C5C" w:rsidRDefault="00EB408C" w:rsidP="00EB408C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Garant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r w:rsidRPr="00EB408C">
              <w:t xml:space="preserve">prorektor pro vědeckou a tvůrčí činnost </w:t>
            </w:r>
            <w:r>
              <w:t>a člen kolegia pro 4EU+</w:t>
            </w:r>
          </w:p>
          <w:p w14:paraId="371E9790" w14:textId="77777777" w:rsidR="00EB408C" w:rsidRDefault="00EB408C" w:rsidP="00EB408C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</w:p>
          <w:p w14:paraId="2BA9524B" w14:textId="4BA8E42F" w:rsidR="00EB408C" w:rsidRDefault="00EB408C" w:rsidP="00EB408C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Odpovědný gestor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sdt>
              <w:sdtPr>
                <w:rPr>
                  <w:kern w:val="0"/>
                  <w14:ligatures w14:val="none"/>
                </w:rPr>
                <w:id w:val="9346509"/>
                <w:placeholder>
                  <w:docPart w:val="A0ECC770B14C4B2E8EC33168BBB2C654"/>
                </w:placeholder>
                <w:date>
                  <w:dateFormat w:val="d. MMMM yyyy"/>
                  <w:lid w:val="cs-CZ"/>
                  <w:storeMappedDataAs w:val="dateTime"/>
                  <w:calendar w:val="gregorian"/>
                </w:date>
              </w:sdtPr>
              <w:sdtEndPr/>
              <w:sdtContent>
                <w:r w:rsidRPr="00DD307E">
                  <w:rPr>
                    <w:kern w:val="0"/>
                    <w14:ligatures w14:val="none"/>
                  </w:rPr>
                  <w:t xml:space="preserve">Odbor </w:t>
                </w:r>
                <w:r>
                  <w:rPr>
                    <w:kern w:val="0"/>
                    <w14:ligatures w14:val="none"/>
                  </w:rPr>
                  <w:t>pro vědu a výzkum</w:t>
                </w:r>
              </w:sdtContent>
            </w:sdt>
            <w:r w:rsidR="00452F00">
              <w:rPr>
                <w:kern w:val="0"/>
                <w14:ligatures w14:val="none"/>
              </w:rPr>
              <w:t xml:space="preserve"> rektorátu</w:t>
            </w:r>
          </w:p>
          <w:p w14:paraId="19C6DF11" w14:textId="77777777" w:rsidR="00EB408C" w:rsidRDefault="00EB408C" w:rsidP="00EB408C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</w:p>
          <w:p w14:paraId="7D683E27" w14:textId="77777777" w:rsidR="00EB408C" w:rsidRDefault="00EB408C" w:rsidP="00EB408C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Platnost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sdt>
              <w:sdtPr>
                <w:id w:val="2039534210"/>
                <w:placeholder>
                  <w:docPart w:val="14FC05A6799F48DFB628BD2CC11EB339"/>
                </w:placeholder>
                <w:date w:fullDate="2026-01-29T00:00:00Z">
                  <w:dateFormat w:val="d. MMMM yyyy"/>
                  <w:lid w:val="cs-CZ"/>
                  <w:storeMappedDataAs w:val="dateTime"/>
                  <w:calendar w:val="gregorian"/>
                </w:date>
              </w:sdtPr>
              <w:sdtEndPr/>
              <w:sdtContent>
                <w:r>
                  <w:t>29. ledna 2026</w:t>
                </w:r>
              </w:sdtContent>
            </w:sdt>
          </w:p>
          <w:p w14:paraId="23255A1A" w14:textId="77777777" w:rsidR="00EB408C" w:rsidRDefault="00EB408C" w:rsidP="00EB408C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</w:p>
          <w:p w14:paraId="3B353167" w14:textId="6AFE5BB4" w:rsidR="007B1611" w:rsidRDefault="00EB408C" w:rsidP="00EB408C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Účinnost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sdt>
              <w:sdtPr>
                <w:id w:val="823018947"/>
                <w:placeholder>
                  <w:docPart w:val="72636A03764048A2BFC34953B3FFC9F4"/>
                </w:placeholder>
                <w:date w:fullDate="2026-02-01T00:00:00Z">
                  <w:dateFormat w:val="d. MMMM yyyy"/>
                  <w:lid w:val="cs-CZ"/>
                  <w:storeMappedDataAs w:val="dateTime"/>
                  <w:calendar w:val="gregorian"/>
                </w:date>
              </w:sdtPr>
              <w:sdtEndPr/>
              <w:sdtContent>
                <w:r>
                  <w:t>1. února 2026</w:t>
                </w:r>
              </w:sdtContent>
            </w:sdt>
          </w:p>
        </w:tc>
      </w:tr>
    </w:tbl>
    <w:p w14:paraId="77129FEE" w14:textId="77777777" w:rsidR="00160C0A" w:rsidRDefault="00160C0A" w:rsidP="00425DF0">
      <w:pPr>
        <w:jc w:val="center"/>
      </w:pPr>
    </w:p>
    <w:p w14:paraId="208E7516" w14:textId="1494EABB" w:rsidR="00EA217B" w:rsidRDefault="00EA217B" w:rsidP="00425DF0">
      <w:pPr>
        <w:jc w:val="center"/>
        <w:rPr>
          <w:b/>
          <w:bCs/>
        </w:rPr>
      </w:pPr>
      <w:r>
        <w:br w:type="page"/>
      </w:r>
      <w:r w:rsidR="00D4616F" w:rsidRPr="005C4F7B">
        <w:rPr>
          <w:b/>
          <w:bCs/>
          <w:sz w:val="28"/>
          <w:szCs w:val="28"/>
        </w:rPr>
        <w:lastRenderedPageBreak/>
        <w:t>Změna opatření rektora č. 57/2025, Zásady podpory Univerzity Karlovy pro excelenci a</w:t>
      </w:r>
      <w:r w:rsidR="00FD625C" w:rsidRPr="005C4F7B">
        <w:rPr>
          <w:b/>
          <w:bCs/>
          <w:sz w:val="28"/>
          <w:szCs w:val="28"/>
        </w:rPr>
        <w:t> </w:t>
      </w:r>
      <w:r w:rsidR="00D4616F" w:rsidRPr="005C4F7B">
        <w:rPr>
          <w:b/>
          <w:bCs/>
          <w:sz w:val="28"/>
          <w:szCs w:val="28"/>
        </w:rPr>
        <w:t>příležitosti v rámci 4EU+ Aliance (</w:t>
      </w:r>
      <w:proofErr w:type="spellStart"/>
      <w:r w:rsidR="00D4616F" w:rsidRPr="005C4F7B">
        <w:rPr>
          <w:b/>
          <w:bCs/>
          <w:sz w:val="28"/>
          <w:szCs w:val="28"/>
        </w:rPr>
        <w:t>FoCUs</w:t>
      </w:r>
      <w:proofErr w:type="spellEnd"/>
      <w:r w:rsidR="00D4616F" w:rsidRPr="005C4F7B">
        <w:rPr>
          <w:b/>
          <w:bCs/>
          <w:sz w:val="28"/>
          <w:szCs w:val="28"/>
        </w:rPr>
        <w:t>: 4EU+)</w:t>
      </w:r>
    </w:p>
    <w:p w14:paraId="3FE50091" w14:textId="77777777" w:rsidR="005C4F7B" w:rsidRDefault="005C4F7B" w:rsidP="00637E52">
      <w:pPr>
        <w:pStyle w:val="Bezmezer"/>
        <w:keepNext/>
        <w:jc w:val="center"/>
      </w:pPr>
    </w:p>
    <w:p w14:paraId="142E8EB5" w14:textId="44AD1AAC" w:rsidR="00425DF0" w:rsidRDefault="00425DF0" w:rsidP="00637E52">
      <w:pPr>
        <w:pStyle w:val="Bezmezer"/>
        <w:keepNext/>
        <w:jc w:val="center"/>
      </w:pPr>
      <w:r>
        <w:t>Čl. 1</w:t>
      </w:r>
    </w:p>
    <w:p w14:paraId="592574B1" w14:textId="4003EBEF" w:rsidR="00425DF0" w:rsidRPr="00425DF0" w:rsidRDefault="00D4616F" w:rsidP="00637E52">
      <w:pPr>
        <w:pStyle w:val="Bezmezer"/>
        <w:keepNext/>
        <w:jc w:val="center"/>
        <w:rPr>
          <w:b/>
          <w:bCs/>
        </w:rPr>
      </w:pPr>
      <w:r w:rsidRPr="00D4616F">
        <w:rPr>
          <w:b/>
          <w:bCs/>
        </w:rPr>
        <w:t>Změna opatření rektora č. 57/2025</w:t>
      </w:r>
    </w:p>
    <w:p w14:paraId="22595D7C" w14:textId="420F8184" w:rsidR="00425DF0" w:rsidRDefault="00D4616F" w:rsidP="000F6ED6">
      <w:pPr>
        <w:pStyle w:val="Bezmezer"/>
      </w:pPr>
      <w:r w:rsidRPr="00D4616F">
        <w:t>Opatření rektora č. 57/2025, Zásady podpory Univerzity Karlovy pro excelenci a příležitosti v rámci 4EU+ Aliance (</w:t>
      </w:r>
      <w:proofErr w:type="spellStart"/>
      <w:r w:rsidRPr="00D4616F">
        <w:t>FoCUs</w:t>
      </w:r>
      <w:proofErr w:type="spellEnd"/>
      <w:r w:rsidRPr="00D4616F">
        <w:t>: 4EU+), se mění takto</w:t>
      </w:r>
      <w:r>
        <w:t>:</w:t>
      </w:r>
    </w:p>
    <w:p w14:paraId="5B555A70" w14:textId="72BCF630" w:rsidR="00D4616F" w:rsidRDefault="00B00432" w:rsidP="00F1124C">
      <w:pPr>
        <w:pStyle w:val="Bezmezer"/>
        <w:numPr>
          <w:ilvl w:val="0"/>
          <w:numId w:val="35"/>
        </w:numPr>
        <w:ind w:left="426" w:hanging="426"/>
      </w:pPr>
      <w:r w:rsidRPr="00B00432">
        <w:t>V čl. 1 odst. 3 se slova „na dlouhodobý koncepční rozvoj výzkumné organizace, schválených v rámci Principů pro rozdělování příspěvků a dotací na Univerzitě Karlově1)“ nahrazují slovy „Univerzity Karlovy“.</w:t>
      </w:r>
    </w:p>
    <w:p w14:paraId="1049B485" w14:textId="3165F2D6" w:rsidR="00B00432" w:rsidRDefault="00B00432" w:rsidP="00452F00">
      <w:pPr>
        <w:pStyle w:val="Bezmezer"/>
        <w:spacing w:after="120"/>
        <w:ind w:left="426"/>
      </w:pPr>
      <w:r w:rsidRPr="00B00432">
        <w:t>Poznámka pod čarou č. 1 se zrušuje. Dosavadní poznámky pod čarou č. 2 až 4 se označují jako poznámky pod čarou č. 1 až 3.</w:t>
      </w:r>
    </w:p>
    <w:p w14:paraId="3E175D4E" w14:textId="7C046A24" w:rsidR="00B00432" w:rsidRDefault="00B00432" w:rsidP="00F1124C">
      <w:pPr>
        <w:pStyle w:val="Bezmezer"/>
        <w:numPr>
          <w:ilvl w:val="0"/>
          <w:numId w:val="35"/>
        </w:numPr>
        <w:ind w:left="426" w:hanging="426"/>
      </w:pPr>
      <w:r w:rsidRPr="00B00432">
        <w:t>V čl. 5 odstavec 4 zní:</w:t>
      </w:r>
    </w:p>
    <w:p w14:paraId="61559FBB" w14:textId="6C1D1443" w:rsidR="00B00432" w:rsidRDefault="00B00432" w:rsidP="00452F00">
      <w:pPr>
        <w:pStyle w:val="Bezmezer"/>
        <w:spacing w:after="120"/>
        <w:ind w:left="851" w:hanging="425"/>
      </w:pPr>
      <w:r w:rsidRPr="00B00432">
        <w:t xml:space="preserve">„4. </w:t>
      </w:r>
      <w:r w:rsidR="00452F00">
        <w:tab/>
      </w:r>
      <w:r w:rsidRPr="00B00432">
        <w:t>Přidělené finanční prostředky budou převedeny fakultě, která je uvolňuje v souladu se schváleným rozpočtem, tímto opatřením rektora, Pravidly pro čerpání a refundaci nákladů a</w:t>
      </w:r>
      <w:r w:rsidR="00C1026C">
        <w:t> </w:t>
      </w:r>
      <w:r w:rsidRPr="00B00432">
        <w:t>trojstrannou dohodou nebo smlouvou o udělení podpory dle odstavce 1.“</w:t>
      </w:r>
    </w:p>
    <w:p w14:paraId="78A34C3A" w14:textId="71E45AE3" w:rsidR="00B00432" w:rsidRDefault="00B00432" w:rsidP="00F1124C">
      <w:pPr>
        <w:pStyle w:val="Bezmezer"/>
        <w:numPr>
          <w:ilvl w:val="0"/>
          <w:numId w:val="35"/>
        </w:numPr>
        <w:ind w:left="426" w:hanging="426"/>
      </w:pPr>
      <w:r w:rsidRPr="00B00432">
        <w:t>V čl. 5 se odstavec 5 zrušuje.</w:t>
      </w:r>
    </w:p>
    <w:p w14:paraId="313293B0" w14:textId="2666F0D7" w:rsidR="00F73292" w:rsidRDefault="00F73292" w:rsidP="00452F00">
      <w:pPr>
        <w:pStyle w:val="Bezmezer"/>
        <w:spacing w:after="120"/>
        <w:ind w:left="426"/>
      </w:pPr>
      <w:r w:rsidRPr="00F73292">
        <w:t>Dosavadní odstavce 6 až 11 se označují jako odstavce 5 až 10.</w:t>
      </w:r>
    </w:p>
    <w:p w14:paraId="5EF3AB49" w14:textId="191CFA3D" w:rsidR="00F73292" w:rsidRDefault="00F73292" w:rsidP="00F1124C">
      <w:pPr>
        <w:pStyle w:val="Bezmezer"/>
        <w:numPr>
          <w:ilvl w:val="0"/>
          <w:numId w:val="35"/>
        </w:numPr>
        <w:ind w:left="426" w:hanging="426"/>
      </w:pPr>
      <w:r>
        <w:t>V čl. 5 se vkládá nový odstavec 8, který zní:</w:t>
      </w:r>
    </w:p>
    <w:p w14:paraId="4720A458" w14:textId="241BFB5C" w:rsidR="00F73292" w:rsidRDefault="00F73292" w:rsidP="00452F00">
      <w:pPr>
        <w:pStyle w:val="Bezmezer"/>
        <w:ind w:left="851" w:hanging="425"/>
      </w:pPr>
      <w:r w:rsidRPr="00F73292">
        <w:t xml:space="preserve">„8. </w:t>
      </w:r>
      <w:r w:rsidR="00452F00">
        <w:tab/>
      </w:r>
      <w:r w:rsidRPr="00F73292">
        <w:t>Odbor pro vědu a výzkum rektorátu může provádět zpětnou kontrolu čerpaných prostředků a požadovat vrácení přidělených prostředků, bude-li shledáno, že náklad není v</w:t>
      </w:r>
      <w:r w:rsidR="00C1026C">
        <w:t> </w:t>
      </w:r>
      <w:r w:rsidRPr="00F73292">
        <w:t>souladu s Pravidly pro čerpání a refundaci nákladů, trojstrannou dohodou nebo smlouvou o</w:t>
      </w:r>
      <w:r w:rsidR="00C1026C">
        <w:t> </w:t>
      </w:r>
      <w:r w:rsidRPr="00F73292">
        <w:t>udělení podpory dle odstavce 1 nebo se záměrem projektu.“.</w:t>
      </w:r>
    </w:p>
    <w:p w14:paraId="0475F01E" w14:textId="654AF233" w:rsidR="00F73292" w:rsidRDefault="00F73292" w:rsidP="00452F00">
      <w:pPr>
        <w:pStyle w:val="Bezmezer"/>
        <w:spacing w:after="120"/>
        <w:ind w:left="426"/>
      </w:pPr>
      <w:r w:rsidRPr="00F73292">
        <w:t>Dosavadní odstavce 8 až 10 se označují jako odstavce 9 až 11.</w:t>
      </w:r>
    </w:p>
    <w:p w14:paraId="3497F728" w14:textId="7723ADA2" w:rsidR="00F73292" w:rsidRDefault="00F73292" w:rsidP="00F1124C">
      <w:pPr>
        <w:pStyle w:val="Bezmezer"/>
        <w:numPr>
          <w:ilvl w:val="0"/>
          <w:numId w:val="35"/>
        </w:numPr>
        <w:ind w:left="426" w:hanging="426"/>
      </w:pPr>
      <w:r w:rsidRPr="00F73292">
        <w:t>V čl. 5 se odstavec 10 zrušuje.</w:t>
      </w:r>
    </w:p>
    <w:p w14:paraId="27C835A6" w14:textId="0F968E17" w:rsidR="00F73292" w:rsidRDefault="00F73292" w:rsidP="00452F00">
      <w:pPr>
        <w:pStyle w:val="Bezmezer"/>
        <w:ind w:left="426"/>
      </w:pPr>
      <w:r w:rsidRPr="00F73292">
        <w:t>Dosavadní odstavec 11 se označuje jako odstavec 10.</w:t>
      </w:r>
    </w:p>
    <w:p w14:paraId="1D55CF43" w14:textId="77777777" w:rsidR="00F73292" w:rsidRDefault="00F73292" w:rsidP="00F73292">
      <w:pPr>
        <w:pStyle w:val="Bezmezer"/>
      </w:pPr>
    </w:p>
    <w:p w14:paraId="45CF7E79" w14:textId="713D01B8" w:rsidR="00623A11" w:rsidRDefault="00623A11" w:rsidP="00623A11">
      <w:pPr>
        <w:pStyle w:val="Bezmezer"/>
        <w:keepNext/>
        <w:jc w:val="center"/>
      </w:pPr>
      <w:r>
        <w:t>Čl. 2</w:t>
      </w:r>
    </w:p>
    <w:p w14:paraId="4433C4DE" w14:textId="39CB24E5" w:rsidR="00623A11" w:rsidRPr="00425DF0" w:rsidRDefault="00623A11" w:rsidP="00623A11">
      <w:pPr>
        <w:pStyle w:val="Bezmezer"/>
        <w:keepNext/>
        <w:jc w:val="center"/>
        <w:rPr>
          <w:b/>
          <w:bCs/>
        </w:rPr>
      </w:pPr>
      <w:r w:rsidRPr="00D4616F">
        <w:rPr>
          <w:b/>
          <w:bCs/>
        </w:rPr>
        <w:t>Z</w:t>
      </w:r>
      <w:r>
        <w:rPr>
          <w:b/>
          <w:bCs/>
        </w:rPr>
        <w:t>ávěrečná ustanovení</w:t>
      </w:r>
    </w:p>
    <w:p w14:paraId="0E2D7AFC" w14:textId="1F42F7ED" w:rsidR="00623A11" w:rsidRDefault="00623A11" w:rsidP="00F1124C">
      <w:pPr>
        <w:pStyle w:val="Odstavecseseznamem"/>
        <w:numPr>
          <w:ilvl w:val="0"/>
          <w:numId w:val="36"/>
        </w:numPr>
        <w:ind w:left="426" w:hanging="426"/>
      </w:pPr>
      <w:r w:rsidRPr="00623A11">
        <w:t>Součástí tohoto opatření je Příloha – Úplné znění opatření rektora č. 57/2025, Zásady podpory Univerzity Karlovy pro excelenci a příležitosti v rámci 4EU+ Aliance (</w:t>
      </w:r>
      <w:proofErr w:type="spellStart"/>
      <w:r w:rsidRPr="00623A11">
        <w:t>FoCUs</w:t>
      </w:r>
      <w:proofErr w:type="spellEnd"/>
      <w:r w:rsidRPr="00623A11">
        <w:t>: 4EU+).</w:t>
      </w:r>
    </w:p>
    <w:p w14:paraId="16E8B930" w14:textId="77777777" w:rsidR="00623A11" w:rsidRDefault="00623A11" w:rsidP="00F1124C">
      <w:pPr>
        <w:pStyle w:val="Odstavecseseznamem"/>
        <w:numPr>
          <w:ilvl w:val="0"/>
          <w:numId w:val="36"/>
        </w:numPr>
        <w:ind w:left="426" w:hanging="426"/>
      </w:pPr>
      <w:r w:rsidRPr="00623A11">
        <w:t>Toto opatření nabývá platnosti dnem jeho podpisu a účinnosti dnem 1. února 2026.</w:t>
      </w:r>
    </w:p>
    <w:p w14:paraId="36E1DB09" w14:textId="77777777" w:rsidR="00623A11" w:rsidRDefault="00623A11" w:rsidP="00425DF0"/>
    <w:p w14:paraId="7E6C26D6" w14:textId="1EF84E55" w:rsidR="000F6ED6" w:rsidRDefault="000F6ED6" w:rsidP="00425DF0">
      <w:r>
        <w:t xml:space="preserve">V Praze dne </w:t>
      </w:r>
      <w:r w:rsidR="00623A11">
        <w:t>29</w:t>
      </w:r>
      <w:r>
        <w:t xml:space="preserve">. </w:t>
      </w:r>
      <w:r w:rsidR="00623A11">
        <w:t xml:space="preserve">ledna </w:t>
      </w:r>
      <w:r>
        <w:t>202</w:t>
      </w:r>
      <w:r w:rsidR="00623A11">
        <w:t>6</w:t>
      </w:r>
    </w:p>
    <w:p w14:paraId="161AE5B8" w14:textId="77777777" w:rsidR="000F6ED6" w:rsidRDefault="000F6ED6" w:rsidP="00425DF0"/>
    <w:p w14:paraId="20EB6EA1" w14:textId="77777777" w:rsidR="000F6ED6" w:rsidRPr="000F6ED6" w:rsidRDefault="000F6ED6" w:rsidP="00E6328B">
      <w:pPr>
        <w:pStyle w:val="Bezmezer"/>
        <w:keepNext/>
        <w:tabs>
          <w:tab w:val="center" w:pos="6946"/>
        </w:tabs>
      </w:pPr>
      <w:r>
        <w:tab/>
      </w:r>
      <w:r w:rsidRPr="000F6ED6">
        <w:t>prof. MUDr. Milena Králíčková, Ph.D.</w:t>
      </w:r>
    </w:p>
    <w:p w14:paraId="02FFE577" w14:textId="77777777" w:rsidR="00D30AEE" w:rsidRDefault="000F6ED6" w:rsidP="00803DB4">
      <w:pPr>
        <w:pStyle w:val="Bezmezer"/>
        <w:tabs>
          <w:tab w:val="center" w:pos="6946"/>
        </w:tabs>
      </w:pPr>
      <w:r>
        <w:tab/>
        <w:t>rektorka</w:t>
      </w:r>
    </w:p>
    <w:p w14:paraId="2E12CAF1" w14:textId="77777777" w:rsidR="00637E52" w:rsidRDefault="00637E52" w:rsidP="000F6ED6">
      <w:pPr>
        <w:pStyle w:val="Bezmezer"/>
        <w:tabs>
          <w:tab w:val="center" w:pos="6946"/>
        </w:tabs>
      </w:pPr>
    </w:p>
    <w:p w14:paraId="340E5CB0" w14:textId="77777777" w:rsidR="00FD625C" w:rsidRDefault="00FD625C" w:rsidP="000F6ED6">
      <w:pPr>
        <w:pStyle w:val="Bezmezer"/>
        <w:tabs>
          <w:tab w:val="center" w:pos="6946"/>
        </w:tabs>
      </w:pPr>
    </w:p>
    <w:p w14:paraId="67633CDA" w14:textId="77777777" w:rsidR="00FD625C" w:rsidRDefault="00FD625C" w:rsidP="000F6ED6">
      <w:pPr>
        <w:pStyle w:val="Bezmezer"/>
        <w:tabs>
          <w:tab w:val="center" w:pos="6946"/>
        </w:tabs>
      </w:pPr>
    </w:p>
    <w:p w14:paraId="73A7D41E" w14:textId="77777777" w:rsidR="00FD625C" w:rsidRDefault="00FD625C" w:rsidP="000F6ED6">
      <w:pPr>
        <w:pStyle w:val="Bezmezer"/>
        <w:tabs>
          <w:tab w:val="center" w:pos="6946"/>
        </w:tabs>
      </w:pPr>
    </w:p>
    <w:p w14:paraId="6725A117" w14:textId="77777777" w:rsidR="00FD625C" w:rsidRDefault="00FD625C" w:rsidP="000F6ED6">
      <w:pPr>
        <w:pStyle w:val="Bezmezer"/>
        <w:tabs>
          <w:tab w:val="center" w:pos="6946"/>
        </w:tabs>
      </w:pPr>
    </w:p>
    <w:p w14:paraId="41F4CF34" w14:textId="77777777" w:rsidR="00FD625C" w:rsidRDefault="00FD625C" w:rsidP="000F6ED6">
      <w:pPr>
        <w:pStyle w:val="Bezmezer"/>
        <w:tabs>
          <w:tab w:val="center" w:pos="6946"/>
        </w:tabs>
      </w:pPr>
    </w:p>
    <w:p w14:paraId="777A6494" w14:textId="77777777" w:rsidR="00FD625C" w:rsidRDefault="00FD625C" w:rsidP="000F6ED6">
      <w:pPr>
        <w:pStyle w:val="Bezmezer"/>
        <w:tabs>
          <w:tab w:val="center" w:pos="6946"/>
        </w:tabs>
      </w:pPr>
    </w:p>
    <w:p w14:paraId="761DFE37" w14:textId="32664787" w:rsidR="00FD625C" w:rsidRPr="005C4F7B" w:rsidRDefault="00FD625C" w:rsidP="000F6ED6">
      <w:pPr>
        <w:pStyle w:val="Bezmezer"/>
        <w:tabs>
          <w:tab w:val="center" w:pos="6946"/>
        </w:tabs>
        <w:rPr>
          <w:b/>
          <w:bCs/>
        </w:rPr>
      </w:pPr>
      <w:r w:rsidRPr="005C4F7B">
        <w:rPr>
          <w:b/>
          <w:bCs/>
        </w:rPr>
        <w:t xml:space="preserve">Příloha </w:t>
      </w:r>
      <w:r w:rsidR="00452F00">
        <w:rPr>
          <w:b/>
          <w:bCs/>
        </w:rPr>
        <w:t>–</w:t>
      </w:r>
      <w:r w:rsidRPr="005C4F7B">
        <w:rPr>
          <w:b/>
          <w:bCs/>
        </w:rPr>
        <w:t xml:space="preserve"> Úplné znění opatření rektora č. 57/2025</w:t>
      </w:r>
      <w:r w:rsidR="005C4F7B" w:rsidRPr="005C4F7B">
        <w:rPr>
          <w:b/>
          <w:bCs/>
        </w:rPr>
        <w:t>, Zásady podpory Univerzity Karlovy pro excelenci a příležitosti v rámci 4EU+ Aliance (</w:t>
      </w:r>
      <w:proofErr w:type="spellStart"/>
      <w:r w:rsidR="005C4F7B" w:rsidRPr="005C4F7B">
        <w:rPr>
          <w:b/>
          <w:bCs/>
        </w:rPr>
        <w:t>FoCUs</w:t>
      </w:r>
      <w:proofErr w:type="spellEnd"/>
      <w:r w:rsidR="005C4F7B" w:rsidRPr="005C4F7B">
        <w:rPr>
          <w:b/>
          <w:bCs/>
        </w:rPr>
        <w:t>: 4EU+)</w:t>
      </w:r>
    </w:p>
    <w:p w14:paraId="41829365" w14:textId="77777777" w:rsidR="00FD625C" w:rsidRDefault="00FD625C" w:rsidP="000F6ED6">
      <w:pPr>
        <w:pStyle w:val="Bezmezer"/>
        <w:tabs>
          <w:tab w:val="center" w:pos="6946"/>
        </w:tabs>
      </w:pPr>
    </w:p>
    <w:p w14:paraId="1769062E" w14:textId="3D5B49CD" w:rsidR="00C1026C" w:rsidRPr="00452F00" w:rsidRDefault="00C1026C" w:rsidP="00C1026C">
      <w:pPr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 w:rsidRPr="00452F00">
        <w:rPr>
          <w:rFonts w:ascii="Arial" w:eastAsia="Arial" w:hAnsi="Arial" w:cs="Times New Roman"/>
          <w:b/>
          <w:bCs/>
          <w:sz w:val="28"/>
          <w:szCs w:val="28"/>
        </w:rPr>
        <w:t>Zásady podpory Univerzity Karlovy pro excelenci a příležitosti v rámci 4EU+ Aliance (</w:t>
      </w:r>
      <w:proofErr w:type="spellStart"/>
      <w:r w:rsidRPr="00452F00">
        <w:rPr>
          <w:rFonts w:ascii="Arial" w:eastAsia="Arial" w:hAnsi="Arial" w:cs="Times New Roman"/>
          <w:b/>
          <w:bCs/>
          <w:sz w:val="28"/>
          <w:szCs w:val="28"/>
        </w:rPr>
        <w:t>FoCUs</w:t>
      </w:r>
      <w:proofErr w:type="spellEnd"/>
      <w:r w:rsidRPr="00452F00">
        <w:rPr>
          <w:rFonts w:ascii="Arial" w:eastAsia="Arial" w:hAnsi="Arial" w:cs="Times New Roman"/>
          <w:b/>
          <w:bCs/>
          <w:sz w:val="28"/>
          <w:szCs w:val="28"/>
        </w:rPr>
        <w:t>: 4EU+)</w:t>
      </w:r>
    </w:p>
    <w:p w14:paraId="331EDE17" w14:textId="77777777" w:rsidR="00C1026C" w:rsidRPr="00C1026C" w:rsidRDefault="00C1026C" w:rsidP="00C1026C">
      <w:pPr>
        <w:keepNext/>
        <w:spacing w:after="0"/>
        <w:jc w:val="center"/>
      </w:pPr>
      <w:r w:rsidRPr="00C1026C">
        <w:t>Čl. 1</w:t>
      </w:r>
    </w:p>
    <w:p w14:paraId="423AE7DB" w14:textId="77777777" w:rsidR="00C1026C" w:rsidRPr="00C1026C" w:rsidRDefault="00C1026C" w:rsidP="00C1026C">
      <w:pPr>
        <w:keepNext/>
        <w:spacing w:after="0"/>
        <w:jc w:val="center"/>
        <w:rPr>
          <w:b/>
          <w:bCs/>
        </w:rPr>
      </w:pPr>
      <w:r w:rsidRPr="00C1026C">
        <w:rPr>
          <w:b/>
          <w:bCs/>
        </w:rPr>
        <w:t>Úvodní ustanovení</w:t>
      </w:r>
    </w:p>
    <w:p w14:paraId="1CB72630" w14:textId="77777777" w:rsidR="00C1026C" w:rsidRPr="00C1026C" w:rsidRDefault="00C1026C" w:rsidP="0056574E">
      <w:pPr>
        <w:numPr>
          <w:ilvl w:val="0"/>
          <w:numId w:val="38"/>
        </w:numPr>
        <w:ind w:left="425" w:hanging="425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Toto opatření upravuje zásady poskytování finanční podpory projektům a dalším aktivitám v rámci Aliance 4EU+ a navazuje na Dlouhodobý strategický záměr Univerzity Karlovy a na 4EU+ </w:t>
      </w:r>
      <w:proofErr w:type="spellStart"/>
      <w:r w:rsidRPr="00C1026C">
        <w:rPr>
          <w:rFonts w:ascii="Arial" w:eastAsia="Arial" w:hAnsi="Arial" w:cs="Times New Roman"/>
        </w:rPr>
        <w:t>Strategy</w:t>
      </w:r>
      <w:proofErr w:type="spellEnd"/>
      <w:r w:rsidRPr="00C1026C">
        <w:rPr>
          <w:rFonts w:ascii="Arial" w:eastAsia="Arial" w:hAnsi="Arial" w:cs="Times New Roman"/>
        </w:rPr>
        <w:t xml:space="preserve"> 2025-2035 uvedené v příloze č. 1.</w:t>
      </w:r>
    </w:p>
    <w:p w14:paraId="3940CB7E" w14:textId="77777777" w:rsidR="00C1026C" w:rsidRPr="00C1026C" w:rsidRDefault="00C1026C" w:rsidP="0056574E">
      <w:pPr>
        <w:numPr>
          <w:ilvl w:val="0"/>
          <w:numId w:val="38"/>
        </w:numPr>
        <w:ind w:left="425" w:hanging="425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Cílem je posílení zapojení Univerzity Karlovy a její akademické obce do aktivit Aliance 4EU+ za účelem budování aliance, posilování spolupráce mezi 4EU+ univerzitami a využívání aliančního potenciálu.</w:t>
      </w:r>
    </w:p>
    <w:p w14:paraId="061AFF11" w14:textId="05CB6244" w:rsidR="00C1026C" w:rsidRDefault="00C1026C" w:rsidP="0056574E">
      <w:pPr>
        <w:numPr>
          <w:ilvl w:val="0"/>
          <w:numId w:val="38"/>
        </w:numPr>
        <w:ind w:left="425" w:hanging="425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Podpora je poskytována z finančních prostředků institucionální podpory Univerzity Karlovy.</w:t>
      </w:r>
    </w:p>
    <w:p w14:paraId="16448B39" w14:textId="668574BC" w:rsidR="00C1026C" w:rsidRPr="00C1026C" w:rsidRDefault="00C1026C" w:rsidP="00C1026C">
      <w:pPr>
        <w:contextualSpacing/>
        <w:rPr>
          <w:rFonts w:ascii="Arial" w:eastAsia="Arial" w:hAnsi="Arial" w:cs="Times New Roman"/>
        </w:rPr>
      </w:pPr>
    </w:p>
    <w:p w14:paraId="5E9DCA98" w14:textId="77777777" w:rsidR="00C1026C" w:rsidRPr="00C1026C" w:rsidRDefault="00C1026C" w:rsidP="00C1026C">
      <w:pPr>
        <w:keepNext/>
        <w:spacing w:after="0"/>
        <w:jc w:val="center"/>
      </w:pPr>
      <w:r w:rsidRPr="00C1026C">
        <w:t>Čl. 2</w:t>
      </w:r>
    </w:p>
    <w:p w14:paraId="66720E98" w14:textId="0FCD365D" w:rsidR="00C1026C" w:rsidRPr="00C1026C" w:rsidRDefault="00C1026C" w:rsidP="00C1026C">
      <w:pPr>
        <w:keepNext/>
        <w:spacing w:after="0"/>
        <w:jc w:val="center"/>
      </w:pPr>
      <w:r w:rsidRPr="00C1026C">
        <w:rPr>
          <w:b/>
          <w:bCs/>
        </w:rPr>
        <w:t>Jak lze podporu využít</w:t>
      </w:r>
    </w:p>
    <w:p w14:paraId="176C95BA" w14:textId="5D30330E" w:rsidR="00C1026C" w:rsidRDefault="00C1026C" w:rsidP="0056574E">
      <w:pPr>
        <w:numPr>
          <w:ilvl w:val="0"/>
          <w:numId w:val="40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Podporu lze čerpat na úhradu nákladů</w:t>
      </w:r>
    </w:p>
    <w:p w14:paraId="2AC670D5" w14:textId="77777777" w:rsidR="00C1026C" w:rsidRPr="00C1026C" w:rsidRDefault="00C1026C" w:rsidP="0056574E">
      <w:pPr>
        <w:numPr>
          <w:ilvl w:val="1"/>
          <w:numId w:val="40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spojených s organizací setkání s účastí zahraničních partnerů, jako jsou konference a workshopy, pořádaných Univerzitou Karlovou v rámci České republiky, na vytváření materiálů podporujících alianční spolupráci za účelem vzdělávání, jako jsou studijní materiály a digitální platformy, na realizaci vědeckého výzkumu a vzdělávacích aktivit (projekty vědecké a vzdělávací spolupráce, společně „4EU+Synergy projekty“) anebo </w:t>
      </w:r>
    </w:p>
    <w:p w14:paraId="7545A80D" w14:textId="19E3712D" w:rsidR="00C1026C" w:rsidRPr="00C1026C" w:rsidRDefault="00C1026C" w:rsidP="0056574E">
      <w:pPr>
        <w:numPr>
          <w:ilvl w:val="1"/>
          <w:numId w:val="40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na podporu výměny akademiků a studentů s partnerskými univerzitami („4EU+Bridging projekty“).</w:t>
      </w:r>
    </w:p>
    <w:p w14:paraId="3BB8BC37" w14:textId="554F626C" w:rsidR="00C1026C" w:rsidRDefault="00C1026C" w:rsidP="0056574E">
      <w:pPr>
        <w:numPr>
          <w:ilvl w:val="0"/>
          <w:numId w:val="40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Finanční podporu lze využít k podpoře aktivit v oblastech:</w:t>
      </w:r>
    </w:p>
    <w:p w14:paraId="1607501E" w14:textId="77777777" w:rsidR="00C1026C" w:rsidRPr="00C1026C" w:rsidRDefault="00C1026C" w:rsidP="0056574E">
      <w:pPr>
        <w:numPr>
          <w:ilvl w:val="1"/>
          <w:numId w:val="40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vědy a výzkumu,</w:t>
      </w:r>
    </w:p>
    <w:p w14:paraId="31995C01" w14:textId="77777777" w:rsidR="00C1026C" w:rsidRPr="00C1026C" w:rsidRDefault="00C1026C" w:rsidP="0056574E">
      <w:pPr>
        <w:numPr>
          <w:ilvl w:val="1"/>
          <w:numId w:val="40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vzdělávání,</w:t>
      </w:r>
    </w:p>
    <w:p w14:paraId="636B5952" w14:textId="77777777" w:rsidR="00C1026C" w:rsidRPr="00C1026C" w:rsidRDefault="00C1026C" w:rsidP="0056574E">
      <w:pPr>
        <w:numPr>
          <w:ilvl w:val="1"/>
          <w:numId w:val="40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inovací a</w:t>
      </w:r>
    </w:p>
    <w:p w14:paraId="77F64934" w14:textId="284E7928" w:rsidR="00C1026C" w:rsidRPr="00C1026C" w:rsidRDefault="00C1026C" w:rsidP="0056574E">
      <w:pPr>
        <w:numPr>
          <w:ilvl w:val="1"/>
          <w:numId w:val="40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globálního přesahu.</w:t>
      </w:r>
    </w:p>
    <w:p w14:paraId="391953EF" w14:textId="712B9CF6" w:rsidR="00C1026C" w:rsidRPr="00C1026C" w:rsidRDefault="00C1026C" w:rsidP="0056574E">
      <w:pPr>
        <w:numPr>
          <w:ilvl w:val="0"/>
          <w:numId w:val="40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Podporu nelze využít jako doplňující zdroj financování jiného projektu.</w:t>
      </w:r>
    </w:p>
    <w:p w14:paraId="0B45F0EB" w14:textId="3C130888" w:rsidR="00C1026C" w:rsidRDefault="00C1026C" w:rsidP="0056574E">
      <w:pPr>
        <w:numPr>
          <w:ilvl w:val="0"/>
          <w:numId w:val="40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Finanční prostředky přidělené na projekt se v souladu s Jednotnými pravidly pro čerpání a refundaci nákladů projektů 4EU+</w:t>
      </w:r>
      <w:r>
        <w:rPr>
          <w:rStyle w:val="Znakapoznpodarou"/>
          <w:rFonts w:ascii="Arial" w:eastAsia="Arial" w:hAnsi="Arial" w:cs="Times New Roman"/>
        </w:rPr>
        <w:footnoteReference w:id="2"/>
      </w:r>
      <w:r w:rsidRPr="00C1026C">
        <w:rPr>
          <w:rFonts w:ascii="Arial" w:eastAsia="Arial" w:hAnsi="Arial" w:cs="Times New Roman"/>
        </w:rPr>
        <w:t xml:space="preserve"> (dále jen „Pravidla pro čerpání a refundaci nákladů“) dělí na:</w:t>
      </w:r>
    </w:p>
    <w:p w14:paraId="77C716F8" w14:textId="77777777" w:rsidR="00C1026C" w:rsidRPr="00C1026C" w:rsidRDefault="00C1026C" w:rsidP="0056574E">
      <w:pPr>
        <w:numPr>
          <w:ilvl w:val="1"/>
          <w:numId w:val="40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cestovní náklady,</w:t>
      </w:r>
    </w:p>
    <w:p w14:paraId="2BC92B12" w14:textId="77777777" w:rsidR="00C1026C" w:rsidRPr="00C1026C" w:rsidRDefault="00C1026C" w:rsidP="0056574E">
      <w:pPr>
        <w:numPr>
          <w:ilvl w:val="1"/>
          <w:numId w:val="40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osobní náklady a</w:t>
      </w:r>
    </w:p>
    <w:p w14:paraId="39E53322" w14:textId="33FE994F" w:rsidR="00C1026C" w:rsidRPr="00C1026C" w:rsidRDefault="00C1026C" w:rsidP="0056574E">
      <w:pPr>
        <w:numPr>
          <w:ilvl w:val="1"/>
          <w:numId w:val="40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ostatní náklady.</w:t>
      </w:r>
    </w:p>
    <w:p w14:paraId="5A496D6D" w14:textId="2EF0D350" w:rsidR="00C1026C" w:rsidRPr="00C1026C" w:rsidRDefault="00C1026C" w:rsidP="00C1026C">
      <w:pPr>
        <w:contextualSpacing/>
        <w:rPr>
          <w:rFonts w:ascii="Arial" w:eastAsia="Arial" w:hAnsi="Arial" w:cs="Times New Roman"/>
        </w:rPr>
      </w:pPr>
    </w:p>
    <w:p w14:paraId="4DF7DCAB" w14:textId="599554EA" w:rsidR="00C1026C" w:rsidRPr="00C1026C" w:rsidRDefault="00C1026C" w:rsidP="00C1026C">
      <w:pPr>
        <w:keepNext/>
        <w:spacing w:after="0"/>
        <w:jc w:val="center"/>
      </w:pPr>
      <w:r w:rsidRPr="00C1026C">
        <w:t xml:space="preserve">Čl. </w:t>
      </w:r>
      <w:r>
        <w:t>3</w:t>
      </w:r>
    </w:p>
    <w:p w14:paraId="38D95F71" w14:textId="05848B85" w:rsidR="00C1026C" w:rsidRPr="00C1026C" w:rsidRDefault="00C1026C" w:rsidP="00C1026C">
      <w:pPr>
        <w:keepNext/>
        <w:spacing w:after="0"/>
        <w:jc w:val="center"/>
        <w:rPr>
          <w:b/>
          <w:bCs/>
        </w:rPr>
      </w:pPr>
      <w:r w:rsidRPr="00C1026C">
        <w:rPr>
          <w:b/>
          <w:bCs/>
        </w:rPr>
        <w:t>Pravidla podání žádosti o projekt typu 4EU+Synergy</w:t>
      </w:r>
    </w:p>
    <w:p w14:paraId="1116561F" w14:textId="77777777" w:rsidR="00C1026C" w:rsidRPr="00C1026C" w:rsidRDefault="00C1026C" w:rsidP="0056574E">
      <w:pPr>
        <w:numPr>
          <w:ilvl w:val="0"/>
          <w:numId w:val="41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Hlavním účelem 4EU+Synergy projektu je organizace společných setkání partnerů na půdě Univerzity Karlovy anebo realizace společné výzkumné či vzdělávací činnosti. Do navrhovaného 4EU+Synergy projektu se musí vedle žadatele zapojit řešitelé z dalších minimálně dvou ze sedmi možných partnerů ve 4EU+. </w:t>
      </w:r>
    </w:p>
    <w:p w14:paraId="20F2A919" w14:textId="77777777" w:rsidR="00C1026C" w:rsidRPr="00C1026C" w:rsidRDefault="00C1026C" w:rsidP="0056574E">
      <w:pPr>
        <w:numPr>
          <w:ilvl w:val="0"/>
          <w:numId w:val="41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lastRenderedPageBreak/>
        <w:t>Maximální možná částka na podporu 4EU+Synergy projektu činí 300 000 Kč na každých 12 měsíců projektu v případě zaměstnanců Univerzity Karlovy anebo 150 000 Kč na každých 12 měsíců projektu v případě studentských projektů.</w:t>
      </w:r>
    </w:p>
    <w:p w14:paraId="184DE2A6" w14:textId="77777777" w:rsidR="00C1026C" w:rsidRPr="00C1026C" w:rsidRDefault="00C1026C" w:rsidP="0056574E">
      <w:pPr>
        <w:numPr>
          <w:ilvl w:val="0"/>
          <w:numId w:val="41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Žadatel o finanční podporu musí být zaměstnancem Univerzity Karlovy s úvazkem nejméně 0,5 anebo studentem v prezenční či kombinované formě studia.</w:t>
      </w:r>
    </w:p>
    <w:p w14:paraId="7EFCC77A" w14:textId="77777777" w:rsidR="00C1026C" w:rsidRPr="00C1026C" w:rsidRDefault="00C1026C" w:rsidP="0056574E">
      <w:pPr>
        <w:numPr>
          <w:ilvl w:val="0"/>
          <w:numId w:val="41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Podporované aktivity musí být v souladu s dokumentem 4EU+ </w:t>
      </w:r>
      <w:proofErr w:type="spellStart"/>
      <w:r w:rsidRPr="00C1026C">
        <w:rPr>
          <w:rFonts w:ascii="Arial" w:eastAsia="Arial" w:hAnsi="Arial" w:cs="Times New Roman"/>
        </w:rPr>
        <w:t>Strategy</w:t>
      </w:r>
      <w:proofErr w:type="spellEnd"/>
      <w:r w:rsidRPr="00C1026C">
        <w:rPr>
          <w:rFonts w:ascii="Arial" w:eastAsia="Arial" w:hAnsi="Arial" w:cs="Times New Roman"/>
        </w:rPr>
        <w:t xml:space="preserve"> 2025-2035, musí oborově či tematicky odpovídat jedné ze 4 vybraných tematických oblastí, </w:t>
      </w:r>
      <w:proofErr w:type="spellStart"/>
      <w:r w:rsidRPr="00C1026C">
        <w:rPr>
          <w:rFonts w:ascii="Arial" w:eastAsia="Arial" w:hAnsi="Arial" w:cs="Times New Roman"/>
        </w:rPr>
        <w:t>Flagships</w:t>
      </w:r>
      <w:proofErr w:type="spellEnd"/>
      <w:r w:rsidRPr="00C1026C">
        <w:rPr>
          <w:rFonts w:ascii="Arial" w:eastAsia="Arial" w:hAnsi="Arial" w:cs="Times New Roman"/>
        </w:rPr>
        <w:t>, Aliance 4EU+ anebo se zaměřovat na agendu evropského vysokoškolského sektoru a budování aliančního prostředí v evropském prostoru.</w:t>
      </w:r>
    </w:p>
    <w:p w14:paraId="427D96F8" w14:textId="77777777" w:rsidR="00C1026C" w:rsidRPr="00C1026C" w:rsidRDefault="00C1026C" w:rsidP="0056574E">
      <w:pPr>
        <w:numPr>
          <w:ilvl w:val="0"/>
          <w:numId w:val="41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Žadatel podává žádost 4EU+ </w:t>
      </w:r>
      <w:proofErr w:type="spellStart"/>
      <w:r w:rsidRPr="00C1026C">
        <w:rPr>
          <w:rFonts w:ascii="Arial" w:eastAsia="Arial" w:hAnsi="Arial" w:cs="Times New Roman"/>
        </w:rPr>
        <w:t>Local</w:t>
      </w:r>
      <w:proofErr w:type="spellEnd"/>
      <w:r w:rsidRPr="00C1026C">
        <w:rPr>
          <w:rFonts w:ascii="Arial" w:eastAsia="Arial" w:hAnsi="Arial" w:cs="Times New Roman"/>
        </w:rPr>
        <w:t xml:space="preserve"> Office při Evropském centru Odboru pro vědu a výzkum Rektorátu Univerzity Karlovy prostřednictvím formuláře zveřejněného na internetových stránkách Univerzity Karlovy.</w:t>
      </w:r>
    </w:p>
    <w:p w14:paraId="12400112" w14:textId="6715877A" w:rsidR="00C1026C" w:rsidRDefault="00C1026C" w:rsidP="0056574E">
      <w:pPr>
        <w:numPr>
          <w:ilvl w:val="0"/>
          <w:numId w:val="41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Žádosti o podporu 4EU+Synergy projektů se podávají do 15. dubna a do 15. října prostřednictvím formuláře zveřejněného na internetových stránkách Univerzity Karlovy. Délka řešení 4EU+Synergy projektů je 12 až 36 měsíců. Konec řešení 4EU+Synergy projektu spadá do období 1. ledna až 31. srpna.</w:t>
      </w:r>
    </w:p>
    <w:p w14:paraId="0D319D58" w14:textId="27EEE229" w:rsidR="00C1026C" w:rsidRDefault="00C1026C" w:rsidP="0056574E">
      <w:pPr>
        <w:numPr>
          <w:ilvl w:val="0"/>
          <w:numId w:val="41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Žádost o podporu 4EU+Synergy projektu musí obsahovat:</w:t>
      </w:r>
    </w:p>
    <w:p w14:paraId="0AC34AA5" w14:textId="77777777" w:rsidR="00C1026C" w:rsidRPr="00C1026C" w:rsidRDefault="00C1026C" w:rsidP="0056574E">
      <w:pPr>
        <w:numPr>
          <w:ilvl w:val="1"/>
          <w:numId w:val="41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identifikaci žadatele, a to včetně afiliace k součásti Univerzity Karlovy a univerzitní či fakultní e-mailové adresy,</w:t>
      </w:r>
    </w:p>
    <w:p w14:paraId="0113550A" w14:textId="77777777" w:rsidR="00C1026C" w:rsidRPr="00C1026C" w:rsidRDefault="00C1026C" w:rsidP="0056574E">
      <w:pPr>
        <w:numPr>
          <w:ilvl w:val="1"/>
          <w:numId w:val="41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identifikaci zapojených partnerských univerzit, a to včetně kontaktních osob a jejich kontaktů,</w:t>
      </w:r>
    </w:p>
    <w:p w14:paraId="5DB223D8" w14:textId="77777777" w:rsidR="00C1026C" w:rsidRPr="00C1026C" w:rsidRDefault="00C1026C" w:rsidP="0056574E">
      <w:pPr>
        <w:numPr>
          <w:ilvl w:val="1"/>
          <w:numId w:val="41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období řešení projektu,</w:t>
      </w:r>
    </w:p>
    <w:p w14:paraId="1615ECB0" w14:textId="77777777" w:rsidR="00C1026C" w:rsidRPr="00C1026C" w:rsidRDefault="00C1026C" w:rsidP="0056574E">
      <w:pPr>
        <w:numPr>
          <w:ilvl w:val="1"/>
          <w:numId w:val="41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odůvodnění žádosti, anotaci,</w:t>
      </w:r>
    </w:p>
    <w:p w14:paraId="6225EB5C" w14:textId="77777777" w:rsidR="00C1026C" w:rsidRPr="00C1026C" w:rsidRDefault="00C1026C" w:rsidP="0056574E">
      <w:pPr>
        <w:numPr>
          <w:ilvl w:val="1"/>
          <w:numId w:val="41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cíl projektu,</w:t>
      </w:r>
    </w:p>
    <w:p w14:paraId="63C316F0" w14:textId="77777777" w:rsidR="00C1026C" w:rsidRPr="00C1026C" w:rsidRDefault="00C1026C" w:rsidP="0056574E">
      <w:pPr>
        <w:numPr>
          <w:ilvl w:val="1"/>
          <w:numId w:val="41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zdůvodnění souladu s 4EU+ </w:t>
      </w:r>
      <w:proofErr w:type="spellStart"/>
      <w:r w:rsidRPr="00C1026C">
        <w:rPr>
          <w:rFonts w:ascii="Arial" w:eastAsia="Arial" w:hAnsi="Arial" w:cs="Times New Roman"/>
        </w:rPr>
        <w:t>Strategy</w:t>
      </w:r>
      <w:proofErr w:type="spellEnd"/>
      <w:r w:rsidRPr="00C1026C">
        <w:rPr>
          <w:rFonts w:ascii="Arial" w:eastAsia="Arial" w:hAnsi="Arial" w:cs="Times New Roman"/>
        </w:rPr>
        <w:t xml:space="preserve"> 2025-2035,</w:t>
      </w:r>
    </w:p>
    <w:p w14:paraId="4E53F251" w14:textId="77777777" w:rsidR="00C1026C" w:rsidRPr="00C1026C" w:rsidRDefault="00C1026C" w:rsidP="0056574E">
      <w:pPr>
        <w:numPr>
          <w:ilvl w:val="1"/>
          <w:numId w:val="41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očekávané výsledky projektu, včetně informace o zamýšleném návazném pokračování a financování projektu, je-li relevantní,</w:t>
      </w:r>
    </w:p>
    <w:p w14:paraId="0583F44E" w14:textId="77777777" w:rsidR="00C1026C" w:rsidRPr="00C1026C" w:rsidRDefault="00C1026C" w:rsidP="0056574E">
      <w:pPr>
        <w:numPr>
          <w:ilvl w:val="1"/>
          <w:numId w:val="41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položkový rozpočet na každý kalendářní rok, do kterého zasahuje řešení projektu,</w:t>
      </w:r>
    </w:p>
    <w:p w14:paraId="324016E0" w14:textId="77777777" w:rsidR="00C1026C" w:rsidRPr="00C1026C" w:rsidRDefault="00C1026C" w:rsidP="0056574E">
      <w:pPr>
        <w:numPr>
          <w:ilvl w:val="1"/>
          <w:numId w:val="41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potvrzení o informování fakultního koordinátora o záměru podat tuto žádost,</w:t>
      </w:r>
    </w:p>
    <w:p w14:paraId="5FBA4E3D" w14:textId="01A9E231" w:rsidR="00C1026C" w:rsidRPr="00C1026C" w:rsidRDefault="00C1026C" w:rsidP="0056574E">
      <w:pPr>
        <w:numPr>
          <w:ilvl w:val="1"/>
          <w:numId w:val="41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vyjádření zájmu o spolupráci od zahraničních pracovišť, s nimiž plánuje žadatel v rámci projektu spolupracovat, podepsané kontaktní osobou a vedoucím příslušného pracoviště,</w:t>
      </w:r>
    </w:p>
    <w:p w14:paraId="1E195E1B" w14:textId="09586337" w:rsidR="00C1026C" w:rsidRDefault="00C1026C" w:rsidP="0056574E">
      <w:pPr>
        <w:numPr>
          <w:ilvl w:val="1"/>
          <w:numId w:val="41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v případě, že žadatelem je student, pak také souhlas školitele v případě studentů doktorského studijního programu nebo garanta studijního programu u ostatních studentů.</w:t>
      </w:r>
    </w:p>
    <w:p w14:paraId="2350A070" w14:textId="77777777" w:rsidR="00C1026C" w:rsidRDefault="00C1026C" w:rsidP="00C1026C">
      <w:pPr>
        <w:keepNext/>
        <w:spacing w:after="0"/>
        <w:jc w:val="center"/>
        <w:rPr>
          <w:rFonts w:ascii="Arial" w:eastAsia="Arial" w:hAnsi="Arial" w:cs="Times New Roman"/>
        </w:rPr>
      </w:pPr>
    </w:p>
    <w:p w14:paraId="0AED556F" w14:textId="000878AF" w:rsidR="00C1026C" w:rsidRPr="00C1026C" w:rsidRDefault="00C1026C" w:rsidP="00C1026C">
      <w:pPr>
        <w:keepNext/>
        <w:spacing w:after="0"/>
        <w:jc w:val="center"/>
      </w:pPr>
      <w:r w:rsidRPr="00C1026C">
        <w:t xml:space="preserve">Čl. </w:t>
      </w:r>
      <w:r>
        <w:t>4</w:t>
      </w:r>
    </w:p>
    <w:p w14:paraId="4DF344E3" w14:textId="1D553059" w:rsidR="00C1026C" w:rsidRPr="00C1026C" w:rsidRDefault="00C1026C" w:rsidP="00C1026C">
      <w:pPr>
        <w:keepNext/>
        <w:spacing w:after="0"/>
        <w:jc w:val="center"/>
        <w:rPr>
          <w:b/>
          <w:bCs/>
        </w:rPr>
      </w:pPr>
      <w:r w:rsidRPr="00C1026C">
        <w:rPr>
          <w:b/>
          <w:bCs/>
        </w:rPr>
        <w:t>Rozhodnutí o žádosti projektu typu 4EU+Synergy</w:t>
      </w:r>
    </w:p>
    <w:p w14:paraId="6C6BD85B" w14:textId="1D30AA0A" w:rsidR="00C1026C" w:rsidRDefault="00C1026C" w:rsidP="0056574E">
      <w:pPr>
        <w:numPr>
          <w:ilvl w:val="0"/>
          <w:numId w:val="42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Předmětem hodnocení budou pouze ty žádosti, které byly podány v souladu s článkem 3.</w:t>
      </w:r>
    </w:p>
    <w:p w14:paraId="4D0CA2AE" w14:textId="5C2DC359" w:rsidR="00C1026C" w:rsidRDefault="00C1026C" w:rsidP="0056574E">
      <w:pPr>
        <w:numPr>
          <w:ilvl w:val="0"/>
          <w:numId w:val="42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U každého návrhu projektu se hodnotí:</w:t>
      </w:r>
    </w:p>
    <w:p w14:paraId="68B68196" w14:textId="77777777" w:rsidR="00C1026C" w:rsidRPr="00C1026C" w:rsidRDefault="00C1026C" w:rsidP="0056574E">
      <w:pPr>
        <w:numPr>
          <w:ilvl w:val="1"/>
          <w:numId w:val="42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kvalita předkládaného projektu,</w:t>
      </w:r>
    </w:p>
    <w:p w14:paraId="3C96499C" w14:textId="77777777" w:rsidR="00C1026C" w:rsidRPr="00C1026C" w:rsidRDefault="00C1026C" w:rsidP="0056574E">
      <w:pPr>
        <w:numPr>
          <w:ilvl w:val="1"/>
          <w:numId w:val="42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soulad projektu se strategickým záměrem Univerzity Karlovy a 4EU+ </w:t>
      </w:r>
      <w:proofErr w:type="spellStart"/>
      <w:r w:rsidRPr="00C1026C">
        <w:rPr>
          <w:rFonts w:ascii="Arial" w:eastAsia="Arial" w:hAnsi="Arial" w:cs="Times New Roman"/>
        </w:rPr>
        <w:t>Strategy</w:t>
      </w:r>
      <w:proofErr w:type="spellEnd"/>
      <w:r w:rsidRPr="00C1026C">
        <w:rPr>
          <w:rFonts w:ascii="Arial" w:eastAsia="Arial" w:hAnsi="Arial" w:cs="Times New Roman"/>
        </w:rPr>
        <w:t xml:space="preserve"> 2025-2035, včetně zapojení partnerských univerzit 4EU+ a řešitelů z partnerských univerzit do projektu,</w:t>
      </w:r>
    </w:p>
    <w:p w14:paraId="6C92B1A6" w14:textId="77777777" w:rsidR="00C1026C" w:rsidRPr="00C1026C" w:rsidRDefault="00C1026C" w:rsidP="0056574E">
      <w:pPr>
        <w:numPr>
          <w:ilvl w:val="1"/>
          <w:numId w:val="42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plánované pokračování a udržitelnost projektu,</w:t>
      </w:r>
    </w:p>
    <w:p w14:paraId="7E56A0BD" w14:textId="52B60E30" w:rsidR="00C1026C" w:rsidRDefault="00C1026C" w:rsidP="0056574E">
      <w:pPr>
        <w:numPr>
          <w:ilvl w:val="1"/>
          <w:numId w:val="42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realizovatelnost cílů projektu a přiměřenost finančních nákladů.</w:t>
      </w:r>
    </w:p>
    <w:p w14:paraId="3111F9FF" w14:textId="77777777" w:rsidR="00C1026C" w:rsidRPr="00C1026C" w:rsidRDefault="00C1026C" w:rsidP="0056574E">
      <w:pPr>
        <w:numPr>
          <w:ilvl w:val="0"/>
          <w:numId w:val="42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Návrhy 4EU+Synergy projektů jsou hodnoceny pověřenými členy kolegia rektora.</w:t>
      </w:r>
    </w:p>
    <w:p w14:paraId="19B08C39" w14:textId="77777777" w:rsidR="00C1026C" w:rsidRPr="00C1026C" w:rsidRDefault="00C1026C" w:rsidP="0056574E">
      <w:pPr>
        <w:numPr>
          <w:ilvl w:val="0"/>
          <w:numId w:val="42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Návrhy 4EU+Synergy projektů jsou poskytnuty k vyjádření univerzitním zástupcům příslušných 4EU+ </w:t>
      </w:r>
      <w:proofErr w:type="spellStart"/>
      <w:r w:rsidRPr="00C1026C">
        <w:rPr>
          <w:rFonts w:ascii="Arial" w:eastAsia="Arial" w:hAnsi="Arial" w:cs="Times New Roman"/>
        </w:rPr>
        <w:t>Flagships</w:t>
      </w:r>
      <w:proofErr w:type="spellEnd"/>
      <w:r w:rsidRPr="00C1026C">
        <w:rPr>
          <w:rFonts w:ascii="Arial" w:eastAsia="Arial" w:hAnsi="Arial" w:cs="Times New Roman"/>
        </w:rPr>
        <w:t xml:space="preserve"> a proděkanům odpovědným za záležitosti 4EU+ dotčených fakult.</w:t>
      </w:r>
    </w:p>
    <w:p w14:paraId="25001F5B" w14:textId="77777777" w:rsidR="00C1026C" w:rsidRPr="00C1026C" w:rsidRDefault="00C1026C" w:rsidP="0056574E">
      <w:pPr>
        <w:numPr>
          <w:ilvl w:val="0"/>
          <w:numId w:val="42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Každé z kritérií definovaných v odstavci 2 je pověřenými členy kolegia rektora hodnoceno známkou 1 až 5, kde známka 1 je nejlepší, a stanoví se pořadí projektů dle obdržené průměrné známky. Podporu mohou získat pouze projekty, jež dosáhnou průměrného hodnocení 1 až 2. </w:t>
      </w:r>
      <w:r w:rsidRPr="00C1026C">
        <w:rPr>
          <w:rFonts w:ascii="Arial" w:eastAsia="Arial" w:hAnsi="Arial" w:cs="Times New Roman"/>
        </w:rPr>
        <w:lastRenderedPageBreak/>
        <w:t>Podpora se přiděluje též s ohledem na počet podaných návrhů a rozsah alokovaných finančních prostředků.</w:t>
      </w:r>
    </w:p>
    <w:p w14:paraId="10BFA5D3" w14:textId="77777777" w:rsidR="00C1026C" w:rsidRPr="00C1026C" w:rsidRDefault="00C1026C" w:rsidP="0056574E">
      <w:pPr>
        <w:numPr>
          <w:ilvl w:val="0"/>
          <w:numId w:val="42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V případě, že alokované finance nebudou dostačovat pro podporu všech projektů, které získaly dostatečné hodnocení dle odstavce 5, přidělí se financování v pořadí projektů dle průměrů známek. V případě shodné známky určí pořadí projektů člen kolegia rektora pro oblast 4EU+, s přihlédnutím k vyjádření univerzitních zástupců 4EU+ </w:t>
      </w:r>
      <w:proofErr w:type="spellStart"/>
      <w:r w:rsidRPr="00C1026C">
        <w:rPr>
          <w:rFonts w:ascii="Arial" w:eastAsia="Arial" w:hAnsi="Arial" w:cs="Times New Roman"/>
        </w:rPr>
        <w:t>Flagships</w:t>
      </w:r>
      <w:proofErr w:type="spellEnd"/>
      <w:r w:rsidRPr="00C1026C">
        <w:rPr>
          <w:rFonts w:ascii="Arial" w:eastAsia="Arial" w:hAnsi="Arial" w:cs="Times New Roman"/>
        </w:rPr>
        <w:t>.</w:t>
      </w:r>
    </w:p>
    <w:p w14:paraId="2349593C" w14:textId="77777777" w:rsidR="00C1026C" w:rsidRPr="00C1026C" w:rsidRDefault="00C1026C" w:rsidP="0056574E">
      <w:pPr>
        <w:numPr>
          <w:ilvl w:val="0"/>
          <w:numId w:val="42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Rozhodnutí bude doručeno žadateli a fakultnímu koordinátorovi elektronicky neprodleně po jeho vydání, nejpozději do 2 měsíců po termínu pro sběr žádostí.</w:t>
      </w:r>
    </w:p>
    <w:p w14:paraId="4FF11482" w14:textId="77777777" w:rsidR="00C1026C" w:rsidRPr="00C1026C" w:rsidRDefault="00C1026C" w:rsidP="0056574E">
      <w:pPr>
        <w:numPr>
          <w:ilvl w:val="0"/>
          <w:numId w:val="42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Na udělení podpory není právní nárok.</w:t>
      </w:r>
    </w:p>
    <w:p w14:paraId="6DDDD530" w14:textId="70EDFA78" w:rsidR="00C1026C" w:rsidRDefault="00C1026C" w:rsidP="0056574E">
      <w:pPr>
        <w:numPr>
          <w:ilvl w:val="0"/>
          <w:numId w:val="42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Člen kolegia rektora pro oblast 4EU+ předkládá zprávu o využití institucionální podpory kolegiu rektora do 2 měsíců po skončení účetního období.</w:t>
      </w:r>
    </w:p>
    <w:p w14:paraId="4F5CA025" w14:textId="77777777" w:rsidR="00C1026C" w:rsidRDefault="00C1026C" w:rsidP="00C1026C">
      <w:pPr>
        <w:contextualSpacing/>
        <w:rPr>
          <w:rFonts w:ascii="Arial" w:eastAsia="Arial" w:hAnsi="Arial" w:cs="Times New Roman"/>
        </w:rPr>
      </w:pPr>
    </w:p>
    <w:p w14:paraId="69806B96" w14:textId="752B4CF1" w:rsidR="00C1026C" w:rsidRPr="00C1026C" w:rsidRDefault="00C1026C" w:rsidP="00C1026C">
      <w:pPr>
        <w:keepNext/>
        <w:spacing w:after="0"/>
        <w:jc w:val="center"/>
      </w:pPr>
      <w:r w:rsidRPr="00C1026C">
        <w:t xml:space="preserve">Čl. </w:t>
      </w:r>
      <w:r>
        <w:t>5</w:t>
      </w:r>
    </w:p>
    <w:p w14:paraId="7EAC5B6A" w14:textId="25CF1B5C" w:rsidR="00C1026C" w:rsidRPr="00C1026C" w:rsidRDefault="00C1026C" w:rsidP="00C1026C">
      <w:pPr>
        <w:keepNext/>
        <w:spacing w:after="0"/>
        <w:jc w:val="center"/>
        <w:rPr>
          <w:b/>
          <w:bCs/>
        </w:rPr>
      </w:pPr>
      <w:r w:rsidRPr="00C1026C">
        <w:rPr>
          <w:b/>
          <w:bCs/>
        </w:rPr>
        <w:t>Pravidla pro čerpání podpory u projektů typu 4EU+Synergy</w:t>
      </w:r>
    </w:p>
    <w:p w14:paraId="44C25963" w14:textId="77777777" w:rsidR="00C1026C" w:rsidRPr="00C1026C" w:rsidRDefault="00C1026C" w:rsidP="0056574E">
      <w:pPr>
        <w:numPr>
          <w:ilvl w:val="0"/>
          <w:numId w:val="43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Na základě rozhodnutí o udělení podpory bude uzavřena třístranná dohoda, je-li hlavním řešitelem zaměstnanec Univerzity Karlovy, mezi tímto hlavním řešitelem, Univerzitou Karlovou a příslušnou fakultou, nebo třístranná smlouva, je-li hlavním řešitelem student Univerzity Karlovy, mezi tímto hlavním řešitelem, Univerzitou Karlovou a příslušnou fakultou. </w:t>
      </w:r>
    </w:p>
    <w:p w14:paraId="6EEC08C6" w14:textId="77777777" w:rsidR="00C1026C" w:rsidRPr="00C1026C" w:rsidRDefault="00C1026C" w:rsidP="0056574E">
      <w:pPr>
        <w:numPr>
          <w:ilvl w:val="0"/>
          <w:numId w:val="43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Řešení projektů typu 4EU+Synergy je možné až po podpisu dohody nebo smlouvy dle odstavce 1. </w:t>
      </w:r>
    </w:p>
    <w:p w14:paraId="70197DA7" w14:textId="77777777" w:rsidR="00C1026C" w:rsidRPr="00C1026C" w:rsidRDefault="00C1026C" w:rsidP="0056574E">
      <w:pPr>
        <w:numPr>
          <w:ilvl w:val="0"/>
          <w:numId w:val="43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Finanční podporu lze využít výhradně k aktivitám uvedeným v článku 2.</w:t>
      </w:r>
    </w:p>
    <w:p w14:paraId="1CF654E6" w14:textId="77777777" w:rsidR="00C1026C" w:rsidRPr="00C1026C" w:rsidRDefault="00C1026C" w:rsidP="0056574E">
      <w:pPr>
        <w:numPr>
          <w:ilvl w:val="0"/>
          <w:numId w:val="43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Přidělené finanční prostředky budou převedeny fakultě, která je uvolňuje v souladu se schváleným rozpočtem, tímto opatřením rektora, Pravidly pro čerpání a refundaci nákladů a trojstrannou dohodou nebo smlouvou o udělení podpory dle odstavce 1. </w:t>
      </w:r>
    </w:p>
    <w:p w14:paraId="3123BE51" w14:textId="77777777" w:rsidR="00C1026C" w:rsidRPr="00C1026C" w:rsidRDefault="00C1026C" w:rsidP="0056574E">
      <w:pPr>
        <w:numPr>
          <w:ilvl w:val="0"/>
          <w:numId w:val="43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Fakulta hlavního řešitele je odpovědná za řádné vyúčtování nákladů v souladu s pravidly projektů.</w:t>
      </w:r>
    </w:p>
    <w:p w14:paraId="4348FD32" w14:textId="77777777" w:rsidR="00C1026C" w:rsidRPr="00C1026C" w:rsidRDefault="00C1026C" w:rsidP="0056574E">
      <w:pPr>
        <w:numPr>
          <w:ilvl w:val="0"/>
          <w:numId w:val="43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Finanční podporu lze využít výhradně v souladu se schváleným záměrem projektu.</w:t>
      </w:r>
    </w:p>
    <w:p w14:paraId="5A331BE2" w14:textId="622643D9" w:rsidR="00C1026C" w:rsidRDefault="00C1026C" w:rsidP="0056574E">
      <w:pPr>
        <w:numPr>
          <w:ilvl w:val="0"/>
          <w:numId w:val="43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Hlavní řešitel je povinen v souladu s pravidly do 1 měsíce od ukončení projektu elektronicky na e-mailovou adresu 4euplus@cuni.cz odevzdat vyplněný formulář závěrečné zprávy projektu ve formátu PDF. Formulář závěrečné zprávy tvoří přílohu Pravidel pro čerpání a refundaci nákladů. Závěrečná zpráva musí obsahovat:</w:t>
      </w:r>
    </w:p>
    <w:p w14:paraId="3F0E76AA" w14:textId="77777777" w:rsidR="00C1026C" w:rsidRPr="00C1026C" w:rsidRDefault="00C1026C" w:rsidP="0056574E">
      <w:pPr>
        <w:numPr>
          <w:ilvl w:val="1"/>
          <w:numId w:val="43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označení projektu včetně čísla projektu, názvu, hlavního řešitele a afiliace,</w:t>
      </w:r>
    </w:p>
    <w:p w14:paraId="28EB3A24" w14:textId="77777777" w:rsidR="00C1026C" w:rsidRPr="00C1026C" w:rsidRDefault="00C1026C" w:rsidP="0056574E">
      <w:pPr>
        <w:numPr>
          <w:ilvl w:val="1"/>
          <w:numId w:val="43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seznam zapojených partnerů,</w:t>
      </w:r>
    </w:p>
    <w:p w14:paraId="63223D82" w14:textId="77777777" w:rsidR="00C1026C" w:rsidRPr="00C1026C" w:rsidRDefault="00C1026C" w:rsidP="0056574E">
      <w:pPr>
        <w:numPr>
          <w:ilvl w:val="1"/>
          <w:numId w:val="43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přínos projektu, seznam a zhodnocení výstupů,</w:t>
      </w:r>
    </w:p>
    <w:p w14:paraId="339E9A8A" w14:textId="77777777" w:rsidR="00C1026C" w:rsidRPr="00C1026C" w:rsidRDefault="00C1026C" w:rsidP="0056574E">
      <w:pPr>
        <w:numPr>
          <w:ilvl w:val="1"/>
          <w:numId w:val="43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popis pokračujícího záměru projektu včetně určení návazné podpory,</w:t>
      </w:r>
    </w:p>
    <w:p w14:paraId="669B72B4" w14:textId="77777777" w:rsidR="00C1026C" w:rsidRPr="00C1026C" w:rsidRDefault="00C1026C" w:rsidP="0056574E">
      <w:pPr>
        <w:numPr>
          <w:ilvl w:val="1"/>
          <w:numId w:val="43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jmenný seznam zapojených účastníků včetně určení jejich afiliace a informace, zda se jedná o akademického nebo výzkumného pracovníka či studenta, a</w:t>
      </w:r>
    </w:p>
    <w:p w14:paraId="1CD5980D" w14:textId="748C43AC" w:rsidR="00C1026C" w:rsidRDefault="00C1026C" w:rsidP="0056574E">
      <w:pPr>
        <w:numPr>
          <w:ilvl w:val="1"/>
          <w:numId w:val="43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přehled skutečného čerpání finančních prostředků s odůvodněním.</w:t>
      </w:r>
    </w:p>
    <w:p w14:paraId="7A2B98E8" w14:textId="77777777" w:rsidR="00C1026C" w:rsidRPr="00C1026C" w:rsidRDefault="00C1026C" w:rsidP="00F1124C">
      <w:pPr>
        <w:numPr>
          <w:ilvl w:val="0"/>
          <w:numId w:val="43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Odbor pro vědu a výzkum rektorátu může provádět zpětnou kontrolu čerpaných prostředků a požadovat vrácení přidělených prostředků, bude-li shledáno, že náklad není v souladu s Pravidly pro čerpání a refundaci nákladů, trojstrannou dohodou nebo smlouvou o udělení podpory dle odstavce 1 nebo se záměrem projektu.</w:t>
      </w:r>
    </w:p>
    <w:p w14:paraId="7595F48A" w14:textId="77777777" w:rsidR="00C1026C" w:rsidRPr="00C1026C" w:rsidRDefault="00C1026C" w:rsidP="00F1124C">
      <w:pPr>
        <w:numPr>
          <w:ilvl w:val="0"/>
          <w:numId w:val="43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U všech výstupů z projektu je povinnost dedikace s citací v tomto formátu: “Tato [publikace/konference/workshop] vznikla v rámci 4EU+Synergy projektu [název] č. [číslo grantu], poskytnutého Univerzitou Karlovou. Uznáváme podporu Aliance 4EU+, která poskytla potřebné zdroje a zařízení.” resp. „</w:t>
      </w:r>
      <w:proofErr w:type="spellStart"/>
      <w:r w:rsidRPr="00C1026C">
        <w:rPr>
          <w:rFonts w:ascii="Arial" w:eastAsia="Arial" w:hAnsi="Arial" w:cs="Times New Roman"/>
        </w:rPr>
        <w:t>This</w:t>
      </w:r>
      <w:proofErr w:type="spellEnd"/>
      <w:r w:rsidRPr="00C1026C">
        <w:rPr>
          <w:rFonts w:ascii="Arial" w:eastAsia="Arial" w:hAnsi="Arial" w:cs="Times New Roman"/>
        </w:rPr>
        <w:t xml:space="preserve"> [</w:t>
      </w:r>
      <w:proofErr w:type="spellStart"/>
      <w:r w:rsidRPr="00C1026C">
        <w:rPr>
          <w:rFonts w:ascii="Arial" w:eastAsia="Arial" w:hAnsi="Arial" w:cs="Times New Roman"/>
        </w:rPr>
        <w:t>article</w:t>
      </w:r>
      <w:proofErr w:type="spellEnd"/>
      <w:r w:rsidRPr="00C1026C">
        <w:rPr>
          <w:rFonts w:ascii="Arial" w:eastAsia="Arial" w:hAnsi="Arial" w:cs="Times New Roman"/>
        </w:rPr>
        <w:t>/</w:t>
      </w:r>
      <w:proofErr w:type="spellStart"/>
      <w:r w:rsidRPr="00C1026C">
        <w:rPr>
          <w:rFonts w:ascii="Arial" w:eastAsia="Arial" w:hAnsi="Arial" w:cs="Times New Roman"/>
        </w:rPr>
        <w:t>conference</w:t>
      </w:r>
      <w:proofErr w:type="spellEnd"/>
      <w:r w:rsidRPr="00C1026C">
        <w:rPr>
          <w:rFonts w:ascii="Arial" w:eastAsia="Arial" w:hAnsi="Arial" w:cs="Times New Roman"/>
        </w:rPr>
        <w:t xml:space="preserve">/workshop] </w:t>
      </w:r>
      <w:proofErr w:type="spellStart"/>
      <w:r w:rsidRPr="00C1026C">
        <w:rPr>
          <w:rFonts w:ascii="Arial" w:eastAsia="Arial" w:hAnsi="Arial" w:cs="Times New Roman"/>
        </w:rPr>
        <w:t>was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supported</w:t>
      </w:r>
      <w:proofErr w:type="spellEnd"/>
      <w:r w:rsidRPr="00C1026C">
        <w:rPr>
          <w:rFonts w:ascii="Arial" w:eastAsia="Arial" w:hAnsi="Arial" w:cs="Times New Roman"/>
        </w:rPr>
        <w:t xml:space="preserve"> by </w:t>
      </w:r>
      <w:proofErr w:type="spellStart"/>
      <w:r w:rsidRPr="00C1026C">
        <w:rPr>
          <w:rFonts w:ascii="Arial" w:eastAsia="Arial" w:hAnsi="Arial" w:cs="Times New Roman"/>
        </w:rPr>
        <w:t>the</w:t>
      </w:r>
      <w:proofErr w:type="spellEnd"/>
      <w:r w:rsidRPr="00C1026C">
        <w:rPr>
          <w:rFonts w:ascii="Arial" w:eastAsia="Arial" w:hAnsi="Arial" w:cs="Times New Roman"/>
        </w:rPr>
        <w:t xml:space="preserve"> Charles University 4EU+Synergy </w:t>
      </w:r>
      <w:proofErr w:type="spellStart"/>
      <w:r w:rsidRPr="00C1026C">
        <w:rPr>
          <w:rFonts w:ascii="Arial" w:eastAsia="Arial" w:hAnsi="Arial" w:cs="Times New Roman"/>
        </w:rPr>
        <w:t>project</w:t>
      </w:r>
      <w:proofErr w:type="spellEnd"/>
      <w:r w:rsidRPr="00C1026C">
        <w:rPr>
          <w:rFonts w:ascii="Arial" w:eastAsia="Arial" w:hAnsi="Arial" w:cs="Times New Roman"/>
        </w:rPr>
        <w:t xml:space="preserve"> [název] [číslo grantu]. </w:t>
      </w:r>
      <w:proofErr w:type="spellStart"/>
      <w:r w:rsidRPr="00C1026C">
        <w:rPr>
          <w:rFonts w:ascii="Arial" w:eastAsia="Arial" w:hAnsi="Arial" w:cs="Times New Roman"/>
        </w:rPr>
        <w:t>We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acknowledge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the</w:t>
      </w:r>
      <w:proofErr w:type="spellEnd"/>
      <w:r w:rsidRPr="00C1026C">
        <w:rPr>
          <w:rFonts w:ascii="Arial" w:eastAsia="Arial" w:hAnsi="Arial" w:cs="Times New Roman"/>
        </w:rPr>
        <w:t xml:space="preserve"> support </w:t>
      </w:r>
      <w:proofErr w:type="spellStart"/>
      <w:r w:rsidRPr="00C1026C">
        <w:rPr>
          <w:rFonts w:ascii="Arial" w:eastAsia="Arial" w:hAnsi="Arial" w:cs="Times New Roman"/>
        </w:rPr>
        <w:t>of</w:t>
      </w:r>
      <w:proofErr w:type="spellEnd"/>
      <w:r w:rsidRPr="00C1026C">
        <w:rPr>
          <w:rFonts w:ascii="Arial" w:eastAsia="Arial" w:hAnsi="Arial" w:cs="Times New Roman"/>
        </w:rPr>
        <w:t xml:space="preserve"> 4EU+ </w:t>
      </w:r>
      <w:proofErr w:type="spellStart"/>
      <w:r w:rsidRPr="00C1026C">
        <w:rPr>
          <w:rFonts w:ascii="Arial" w:eastAsia="Arial" w:hAnsi="Arial" w:cs="Times New Roman"/>
        </w:rPr>
        <w:t>Alliance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for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providing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the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necessary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resources</w:t>
      </w:r>
      <w:proofErr w:type="spellEnd"/>
      <w:r w:rsidRPr="00C1026C">
        <w:rPr>
          <w:rFonts w:ascii="Arial" w:eastAsia="Arial" w:hAnsi="Arial" w:cs="Times New Roman"/>
        </w:rPr>
        <w:t xml:space="preserve"> and </w:t>
      </w:r>
      <w:proofErr w:type="spellStart"/>
      <w:r w:rsidRPr="00C1026C">
        <w:rPr>
          <w:rFonts w:ascii="Arial" w:eastAsia="Arial" w:hAnsi="Arial" w:cs="Times New Roman"/>
        </w:rPr>
        <w:t>facilities</w:t>
      </w:r>
      <w:proofErr w:type="spellEnd"/>
      <w:r w:rsidRPr="00C1026C">
        <w:rPr>
          <w:rFonts w:ascii="Arial" w:eastAsia="Arial" w:hAnsi="Arial" w:cs="Times New Roman"/>
        </w:rPr>
        <w:t>.“.</w:t>
      </w:r>
    </w:p>
    <w:p w14:paraId="5CF66E28" w14:textId="5978FA42" w:rsidR="00C1026C" w:rsidRDefault="00C1026C" w:rsidP="00F1124C">
      <w:pPr>
        <w:numPr>
          <w:ilvl w:val="0"/>
          <w:numId w:val="43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lastRenderedPageBreak/>
        <w:t>Hlavní řešitel projektu spadajícího do oblasti vědy a výzkumu je povinen do 3 měsíců od skončení projektu vložit do modulu Osobní bibliografické databáze (OBD) veškeré vědecké výstupy v aktuální fázi zpracování</w:t>
      </w:r>
      <w:r>
        <w:rPr>
          <w:rStyle w:val="Znakapoznpodarou"/>
          <w:rFonts w:ascii="Arial" w:eastAsia="Arial" w:hAnsi="Arial" w:cs="Times New Roman"/>
        </w:rPr>
        <w:footnoteReference w:id="3"/>
      </w:r>
      <w:r w:rsidRPr="00C1026C">
        <w:rPr>
          <w:rFonts w:ascii="Arial" w:eastAsia="Arial" w:hAnsi="Arial" w:cs="Times New Roman"/>
        </w:rPr>
        <w:t>.</w:t>
      </w:r>
    </w:p>
    <w:p w14:paraId="02D75DF8" w14:textId="77777777" w:rsidR="00C1026C" w:rsidRDefault="00C1026C" w:rsidP="00F1124C">
      <w:pPr>
        <w:keepNext/>
        <w:spacing w:after="0"/>
        <w:ind w:left="426" w:hanging="426"/>
        <w:jc w:val="center"/>
        <w:rPr>
          <w:rFonts w:ascii="Arial" w:eastAsia="Arial" w:hAnsi="Arial" w:cs="Times New Roman"/>
        </w:rPr>
      </w:pPr>
    </w:p>
    <w:p w14:paraId="0732209D" w14:textId="1A4A8FFD" w:rsidR="00C1026C" w:rsidRPr="00C1026C" w:rsidRDefault="00C1026C" w:rsidP="00C1026C">
      <w:pPr>
        <w:keepNext/>
        <w:spacing w:after="0"/>
        <w:jc w:val="center"/>
      </w:pPr>
      <w:r w:rsidRPr="00C1026C">
        <w:t xml:space="preserve">Čl. </w:t>
      </w:r>
      <w:r>
        <w:t>6</w:t>
      </w:r>
    </w:p>
    <w:p w14:paraId="2919EA66" w14:textId="566A3B35" w:rsidR="00C1026C" w:rsidRPr="00C1026C" w:rsidRDefault="00C1026C" w:rsidP="00C1026C">
      <w:pPr>
        <w:keepNext/>
        <w:spacing w:after="0"/>
        <w:jc w:val="center"/>
      </w:pPr>
      <w:r w:rsidRPr="00C1026C">
        <w:rPr>
          <w:b/>
          <w:bCs/>
        </w:rPr>
        <w:t>Pravidla podání žádosti o projekt typu 4EU+Bridging</w:t>
      </w:r>
    </w:p>
    <w:p w14:paraId="0B29D119" w14:textId="77777777" w:rsidR="00C1026C" w:rsidRPr="00C1026C" w:rsidRDefault="00C1026C" w:rsidP="00F1124C">
      <w:pPr>
        <w:numPr>
          <w:ilvl w:val="0"/>
          <w:numId w:val="44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Hlavním účelem 4EU+Bridging projektů je výjezd žadatele na jednu z partnerských univerzit sdružených ve 4EU+ za účelem využití aliančního potenciálu, vybavení či know-how partnerských univerzit, nebo výjezd za účelem reprezentace Aliance, a to včetně výstupů alianční spolupráce, mimo partnerské univerzity.</w:t>
      </w:r>
    </w:p>
    <w:p w14:paraId="5E47555E" w14:textId="77777777" w:rsidR="00C1026C" w:rsidRPr="00C1026C" w:rsidRDefault="00C1026C" w:rsidP="00F1124C">
      <w:pPr>
        <w:numPr>
          <w:ilvl w:val="0"/>
          <w:numId w:val="44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Podpora 4EU+Bridging projektu zahrnuje pouze podporu cestovních nákladů.</w:t>
      </w:r>
    </w:p>
    <w:p w14:paraId="71A2D435" w14:textId="77777777" w:rsidR="00C1026C" w:rsidRPr="00C1026C" w:rsidRDefault="00C1026C" w:rsidP="00F1124C">
      <w:pPr>
        <w:numPr>
          <w:ilvl w:val="0"/>
          <w:numId w:val="44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Žadatel o finanční podporu musí být zaměstnancem nebo studentem Univerzity Karlovy.</w:t>
      </w:r>
    </w:p>
    <w:p w14:paraId="0EB3E606" w14:textId="77777777" w:rsidR="00C1026C" w:rsidRPr="00C1026C" w:rsidRDefault="00C1026C" w:rsidP="00F1124C">
      <w:pPr>
        <w:numPr>
          <w:ilvl w:val="0"/>
          <w:numId w:val="44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Podporované aktivity musí být v souladu s dokumentem 4EU+ </w:t>
      </w:r>
      <w:proofErr w:type="spellStart"/>
      <w:r w:rsidRPr="00C1026C">
        <w:rPr>
          <w:rFonts w:ascii="Arial" w:eastAsia="Arial" w:hAnsi="Arial" w:cs="Times New Roman"/>
        </w:rPr>
        <w:t>Strategy</w:t>
      </w:r>
      <w:proofErr w:type="spellEnd"/>
      <w:r w:rsidRPr="00C1026C">
        <w:rPr>
          <w:rFonts w:ascii="Arial" w:eastAsia="Arial" w:hAnsi="Arial" w:cs="Times New Roman"/>
        </w:rPr>
        <w:t xml:space="preserve"> 2025-2035, musí oborově či tematicky odpovídat jedné ze 4 vybraných tematických oblastí, </w:t>
      </w:r>
      <w:proofErr w:type="spellStart"/>
      <w:r w:rsidRPr="00C1026C">
        <w:rPr>
          <w:rFonts w:ascii="Arial" w:eastAsia="Arial" w:hAnsi="Arial" w:cs="Times New Roman"/>
        </w:rPr>
        <w:t>Flagships</w:t>
      </w:r>
      <w:proofErr w:type="spellEnd"/>
      <w:r w:rsidRPr="00C1026C">
        <w:rPr>
          <w:rFonts w:ascii="Arial" w:eastAsia="Arial" w:hAnsi="Arial" w:cs="Times New Roman"/>
        </w:rPr>
        <w:t>, Aliance 4EU+ anebo se zaměřovat na problematiku evropského vysokoškolského sektoru a budování aliančního prostředí v evropském prostoru.</w:t>
      </w:r>
    </w:p>
    <w:p w14:paraId="268C35E5" w14:textId="77777777" w:rsidR="00C1026C" w:rsidRPr="00C1026C" w:rsidRDefault="00C1026C" w:rsidP="00F1124C">
      <w:pPr>
        <w:numPr>
          <w:ilvl w:val="0"/>
          <w:numId w:val="44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Žadatel podává žádost 4EU+ </w:t>
      </w:r>
      <w:proofErr w:type="spellStart"/>
      <w:r w:rsidRPr="00C1026C">
        <w:rPr>
          <w:rFonts w:ascii="Arial" w:eastAsia="Arial" w:hAnsi="Arial" w:cs="Times New Roman"/>
        </w:rPr>
        <w:t>Local</w:t>
      </w:r>
      <w:proofErr w:type="spellEnd"/>
      <w:r w:rsidRPr="00C1026C">
        <w:rPr>
          <w:rFonts w:ascii="Arial" w:eastAsia="Arial" w:hAnsi="Arial" w:cs="Times New Roman"/>
        </w:rPr>
        <w:t xml:space="preserve"> Office při Evropském centru Odboru pro vědu a výzkum Rektorátu Univerzity Karlovy prostřednictvím formuláře zveřejněného na internetových stránkách Univerzity Karlovy.</w:t>
      </w:r>
    </w:p>
    <w:p w14:paraId="2C3968A8" w14:textId="6BFC5121" w:rsidR="00C1026C" w:rsidRDefault="00C1026C" w:rsidP="00F1124C">
      <w:pPr>
        <w:numPr>
          <w:ilvl w:val="0"/>
          <w:numId w:val="44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Žádosti o podporu 4EU+Bridging projektů se podávají dle stanoveného harmonogramu:</w:t>
      </w:r>
    </w:p>
    <w:p w14:paraId="588F5AC2" w14:textId="77777777" w:rsidR="00C1026C" w:rsidRP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15. března pro výjezdy v období 1. dubna až 30. září,</w:t>
      </w:r>
    </w:p>
    <w:p w14:paraId="0E99A0B7" w14:textId="77777777" w:rsidR="00C1026C" w:rsidRP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15. června pro výjezdy v období 1. července až 31. prosince,</w:t>
      </w:r>
    </w:p>
    <w:p w14:paraId="36B756F6" w14:textId="77777777" w:rsidR="00C1026C" w:rsidRP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15. září pro výjezdy v období 1. října až 31. března,</w:t>
      </w:r>
    </w:p>
    <w:p w14:paraId="4E0DE615" w14:textId="328FE3F9" w:rsid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15. prosince pro výjezdy v období 1. ledna až 30. června.</w:t>
      </w:r>
    </w:p>
    <w:p w14:paraId="76157F8A" w14:textId="2D346528" w:rsidR="00C1026C" w:rsidRDefault="00C1026C" w:rsidP="00F1124C">
      <w:pPr>
        <w:numPr>
          <w:ilvl w:val="0"/>
          <w:numId w:val="44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Žádost o podporu 4EU+Bridging musí obsahovat:</w:t>
      </w:r>
    </w:p>
    <w:p w14:paraId="7086DCF8" w14:textId="77777777" w:rsidR="00C1026C" w:rsidRP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identifikaci žadatele, a to včetně afiliace k součásti Univerzity Karlovy a univerzitní či fakultní e-mailové adresy,</w:t>
      </w:r>
    </w:p>
    <w:p w14:paraId="00D812EE" w14:textId="77777777" w:rsidR="00C1026C" w:rsidRP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identifikaci hostující univerzity či institutu, a to včetně kontaktních osob a jejich kontaktů,</w:t>
      </w:r>
    </w:p>
    <w:p w14:paraId="7C5AD93F" w14:textId="77777777" w:rsidR="00C1026C" w:rsidRP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období řešení projektu,</w:t>
      </w:r>
    </w:p>
    <w:p w14:paraId="444D4D35" w14:textId="77777777" w:rsidR="00C1026C" w:rsidRP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odůvodnění žádosti (anotace),</w:t>
      </w:r>
    </w:p>
    <w:p w14:paraId="6497D147" w14:textId="77777777" w:rsidR="00C1026C" w:rsidRP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cíl projektu,</w:t>
      </w:r>
    </w:p>
    <w:p w14:paraId="2F4487A1" w14:textId="77777777" w:rsidR="00C1026C" w:rsidRP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zdůvodnění souladu s 4EU+ </w:t>
      </w:r>
      <w:proofErr w:type="spellStart"/>
      <w:r w:rsidRPr="00C1026C">
        <w:rPr>
          <w:rFonts w:ascii="Arial" w:eastAsia="Arial" w:hAnsi="Arial" w:cs="Times New Roman"/>
        </w:rPr>
        <w:t>Strategy</w:t>
      </w:r>
      <w:proofErr w:type="spellEnd"/>
      <w:r w:rsidRPr="00C1026C">
        <w:rPr>
          <w:rFonts w:ascii="Arial" w:eastAsia="Arial" w:hAnsi="Arial" w:cs="Times New Roman"/>
        </w:rPr>
        <w:t xml:space="preserve"> 2025-2035,</w:t>
      </w:r>
    </w:p>
    <w:p w14:paraId="73140879" w14:textId="77777777" w:rsidR="00C1026C" w:rsidRP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očekávané výsledky projektu, včetně informace o zamýšleném návazném pokračování a financování projektu, je-li relevantní,</w:t>
      </w:r>
    </w:p>
    <w:p w14:paraId="6295F3C1" w14:textId="77777777" w:rsidR="00C1026C" w:rsidRP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v případě zaměstnanců předpokládaný rozpočet cesty odpovídající zákonným a fakultním požadavkům,</w:t>
      </w:r>
    </w:p>
    <w:p w14:paraId="5965C481" w14:textId="2DB51F3C" w:rsidR="00C1026C" w:rsidRDefault="00C1026C" w:rsidP="00F1124C">
      <w:pPr>
        <w:numPr>
          <w:ilvl w:val="1"/>
          <w:numId w:val="44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přílohy, jimiž jsou:</w:t>
      </w:r>
    </w:p>
    <w:p w14:paraId="04188AA2" w14:textId="77777777" w:rsidR="00C1026C" w:rsidRPr="00C1026C" w:rsidRDefault="00C1026C" w:rsidP="00F1124C">
      <w:pPr>
        <w:numPr>
          <w:ilvl w:val="2"/>
          <w:numId w:val="44"/>
        </w:numPr>
        <w:ind w:left="1418" w:hanging="142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souhlas zahraniční univerzity se zamýšlenou aktivitou podepsaný kontaktní či přijímající osobou, akceptační dopis,</w:t>
      </w:r>
    </w:p>
    <w:p w14:paraId="3C8B2492" w14:textId="77777777" w:rsidR="00C1026C" w:rsidRPr="00C1026C" w:rsidRDefault="00C1026C" w:rsidP="00F1124C">
      <w:pPr>
        <w:numPr>
          <w:ilvl w:val="2"/>
          <w:numId w:val="44"/>
        </w:numPr>
        <w:ind w:left="1418" w:hanging="142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konkrétní program aktivity,</w:t>
      </w:r>
    </w:p>
    <w:p w14:paraId="4106C5F6" w14:textId="77777777" w:rsidR="00C1026C" w:rsidRPr="00C1026C" w:rsidRDefault="00C1026C" w:rsidP="00F1124C">
      <w:pPr>
        <w:numPr>
          <w:ilvl w:val="2"/>
          <w:numId w:val="44"/>
        </w:numPr>
        <w:ind w:left="1418" w:hanging="142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v případě studentských žádostí vyplněný a podepsaný 4EU+ Learning </w:t>
      </w:r>
      <w:proofErr w:type="spellStart"/>
      <w:r w:rsidRPr="00C1026C">
        <w:rPr>
          <w:rFonts w:ascii="Arial" w:eastAsia="Arial" w:hAnsi="Arial" w:cs="Times New Roman"/>
        </w:rPr>
        <w:t>Agreement</w:t>
      </w:r>
      <w:proofErr w:type="spellEnd"/>
      <w:r w:rsidRPr="00C1026C">
        <w:rPr>
          <w:rFonts w:ascii="Arial" w:eastAsia="Arial" w:hAnsi="Arial" w:cs="Times New Roman"/>
        </w:rPr>
        <w:t>,</w:t>
      </w:r>
    </w:p>
    <w:p w14:paraId="6CB4C9C5" w14:textId="3BE54ECD" w:rsidR="00C1026C" w:rsidRDefault="00C1026C" w:rsidP="00F1124C">
      <w:pPr>
        <w:numPr>
          <w:ilvl w:val="2"/>
          <w:numId w:val="44"/>
        </w:numPr>
        <w:ind w:left="1418" w:hanging="142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v případě zaměstnaneckých žádostí písemný souhlas přímého nadřízeného.</w:t>
      </w:r>
    </w:p>
    <w:p w14:paraId="6C8258E2" w14:textId="7385E3F6" w:rsidR="00C1026C" w:rsidRPr="00C1026C" w:rsidRDefault="00C1026C" w:rsidP="00C1026C">
      <w:pPr>
        <w:keepNext/>
        <w:spacing w:after="0"/>
        <w:jc w:val="center"/>
      </w:pPr>
      <w:r w:rsidRPr="00C1026C">
        <w:t xml:space="preserve">Čl. </w:t>
      </w:r>
      <w:r>
        <w:t>7</w:t>
      </w:r>
    </w:p>
    <w:p w14:paraId="5F98C49F" w14:textId="24FA05F0" w:rsidR="00C1026C" w:rsidRPr="00C1026C" w:rsidRDefault="00C1026C" w:rsidP="00C1026C">
      <w:pPr>
        <w:keepNext/>
        <w:spacing w:after="0"/>
        <w:jc w:val="center"/>
        <w:rPr>
          <w:b/>
          <w:bCs/>
        </w:rPr>
      </w:pPr>
      <w:r w:rsidRPr="00C1026C">
        <w:rPr>
          <w:b/>
          <w:bCs/>
        </w:rPr>
        <w:t>Rozhodnutí o žádosti projektu typu 4EU+Bridging</w:t>
      </w:r>
    </w:p>
    <w:p w14:paraId="184A3FCF" w14:textId="77777777" w:rsidR="00C1026C" w:rsidRPr="00C1026C" w:rsidRDefault="00C1026C" w:rsidP="00F1124C">
      <w:pPr>
        <w:numPr>
          <w:ilvl w:val="0"/>
          <w:numId w:val="45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Předmětem hodnocení budou pouze ty žádosti, které byly podány v souladu s článkem 6.</w:t>
      </w:r>
    </w:p>
    <w:p w14:paraId="65A89CD4" w14:textId="737EB5AC" w:rsidR="00C1026C" w:rsidRDefault="00C1026C" w:rsidP="00F1124C">
      <w:pPr>
        <w:numPr>
          <w:ilvl w:val="0"/>
          <w:numId w:val="45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U každého návrhu projektu se hodnotí:</w:t>
      </w:r>
    </w:p>
    <w:p w14:paraId="60C56FB2" w14:textId="77777777" w:rsidR="00C1026C" w:rsidRPr="00C1026C" w:rsidRDefault="00C1026C" w:rsidP="00F1124C">
      <w:pPr>
        <w:numPr>
          <w:ilvl w:val="1"/>
          <w:numId w:val="45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lastRenderedPageBreak/>
        <w:t>kvalita předkládaného projektu,</w:t>
      </w:r>
    </w:p>
    <w:p w14:paraId="115AF2FB" w14:textId="77777777" w:rsidR="00C1026C" w:rsidRPr="00C1026C" w:rsidRDefault="00C1026C" w:rsidP="00F1124C">
      <w:pPr>
        <w:numPr>
          <w:ilvl w:val="1"/>
          <w:numId w:val="45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soulad projektu se strategickým záměrem UK a zároveň 4EU+ </w:t>
      </w:r>
      <w:proofErr w:type="spellStart"/>
      <w:r w:rsidRPr="00C1026C">
        <w:rPr>
          <w:rFonts w:ascii="Arial" w:eastAsia="Arial" w:hAnsi="Arial" w:cs="Times New Roman"/>
        </w:rPr>
        <w:t>Strategy</w:t>
      </w:r>
      <w:proofErr w:type="spellEnd"/>
      <w:r w:rsidRPr="00C1026C">
        <w:rPr>
          <w:rFonts w:ascii="Arial" w:eastAsia="Arial" w:hAnsi="Arial" w:cs="Times New Roman"/>
        </w:rPr>
        <w:t xml:space="preserve"> 2025-2035,</w:t>
      </w:r>
    </w:p>
    <w:p w14:paraId="69284F90" w14:textId="77777777" w:rsidR="00C1026C" w:rsidRPr="00C1026C" w:rsidRDefault="00C1026C" w:rsidP="00F1124C">
      <w:pPr>
        <w:numPr>
          <w:ilvl w:val="1"/>
          <w:numId w:val="45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plánované pokračování a udržitelnost projektu,</w:t>
      </w:r>
    </w:p>
    <w:p w14:paraId="7DB008D6" w14:textId="4A8132FC" w:rsidR="00C1026C" w:rsidRDefault="00C1026C" w:rsidP="00F1124C">
      <w:pPr>
        <w:numPr>
          <w:ilvl w:val="1"/>
          <w:numId w:val="45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realizovatelnost cílů projektu a přiměřenost finančních nákladů.</w:t>
      </w:r>
    </w:p>
    <w:p w14:paraId="0599F4C6" w14:textId="77777777" w:rsidR="00C1026C" w:rsidRPr="00C1026C" w:rsidRDefault="00C1026C" w:rsidP="00F1124C">
      <w:pPr>
        <w:numPr>
          <w:ilvl w:val="0"/>
          <w:numId w:val="45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Přidělení podpory projektům 4EU+Bridging posuzuje člen kolegia rektora pro oblast 4EU+ na základě doporučení 4EU+ </w:t>
      </w:r>
      <w:proofErr w:type="spellStart"/>
      <w:r w:rsidRPr="00C1026C">
        <w:rPr>
          <w:rFonts w:ascii="Arial" w:eastAsia="Arial" w:hAnsi="Arial" w:cs="Times New Roman"/>
        </w:rPr>
        <w:t>Local</w:t>
      </w:r>
      <w:proofErr w:type="spellEnd"/>
      <w:r w:rsidRPr="00C1026C">
        <w:rPr>
          <w:rFonts w:ascii="Arial" w:eastAsia="Arial" w:hAnsi="Arial" w:cs="Times New Roman"/>
        </w:rPr>
        <w:t xml:space="preserve"> Office.</w:t>
      </w:r>
    </w:p>
    <w:p w14:paraId="7E50111D" w14:textId="77777777" w:rsidR="00C1026C" w:rsidRPr="00C1026C" w:rsidRDefault="00C1026C" w:rsidP="00F1124C">
      <w:pPr>
        <w:numPr>
          <w:ilvl w:val="0"/>
          <w:numId w:val="45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Rozhodnutí bude doručeno žadateli a fakultnímu koordinátorovi e-mailem neprodleně po vydání rozhodnutí, nejpozději do 1 měsíce po termínu sběru žádostí definovaným v čl. 6 odst. 6.</w:t>
      </w:r>
    </w:p>
    <w:p w14:paraId="60AD86C9" w14:textId="77777777" w:rsidR="00C1026C" w:rsidRPr="00C1026C" w:rsidRDefault="00C1026C" w:rsidP="00F1124C">
      <w:pPr>
        <w:numPr>
          <w:ilvl w:val="0"/>
          <w:numId w:val="45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Na udělení podpory není právní nárok.</w:t>
      </w:r>
    </w:p>
    <w:p w14:paraId="4C31708A" w14:textId="2C7536CA" w:rsidR="00C1026C" w:rsidRDefault="00C1026C" w:rsidP="00F1124C">
      <w:pPr>
        <w:numPr>
          <w:ilvl w:val="0"/>
          <w:numId w:val="45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Člen kolegia rektora pro oblast 4EU+ předkládá zprávu o využití institucionální podpory kolegiu rektora do 2 měsíců po skončení účetního období.</w:t>
      </w:r>
    </w:p>
    <w:p w14:paraId="27395EEE" w14:textId="77777777" w:rsidR="00C1026C" w:rsidRDefault="00C1026C" w:rsidP="00C1026C">
      <w:pPr>
        <w:keepNext/>
        <w:spacing w:after="0"/>
        <w:jc w:val="center"/>
      </w:pPr>
    </w:p>
    <w:p w14:paraId="521A8280" w14:textId="02F663DF" w:rsidR="00C1026C" w:rsidRPr="00C1026C" w:rsidRDefault="00C1026C" w:rsidP="00C1026C">
      <w:pPr>
        <w:keepNext/>
        <w:spacing w:after="0"/>
        <w:jc w:val="center"/>
      </w:pPr>
      <w:r w:rsidRPr="00C1026C">
        <w:t xml:space="preserve">Čl. </w:t>
      </w:r>
      <w:r>
        <w:t>8</w:t>
      </w:r>
    </w:p>
    <w:p w14:paraId="5E0D44F6" w14:textId="18F4C432" w:rsidR="00C1026C" w:rsidRPr="00C1026C" w:rsidRDefault="00C1026C" w:rsidP="00C1026C">
      <w:pPr>
        <w:keepNext/>
        <w:spacing w:after="0"/>
        <w:jc w:val="center"/>
        <w:rPr>
          <w:b/>
          <w:bCs/>
        </w:rPr>
      </w:pPr>
      <w:r w:rsidRPr="00C1026C">
        <w:rPr>
          <w:b/>
          <w:bCs/>
        </w:rPr>
        <w:t>Pravidla pro čerpání podpory u projektů typu 4EU+Bridging</w:t>
      </w:r>
    </w:p>
    <w:p w14:paraId="5A79C876" w14:textId="77777777" w:rsidR="00C1026C" w:rsidRPr="00C1026C" w:rsidRDefault="00C1026C" w:rsidP="00F1124C">
      <w:pPr>
        <w:numPr>
          <w:ilvl w:val="0"/>
          <w:numId w:val="46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V případě zaměstnance se 4EU+Bridging projekt realizuje prostřednictvím pracovní cesty, kam žadatele vysílá příslušná fakulta. Veškeré náklady jsou fakultě zpětně refundovány na základě poskytnutých dokladů v souladu s Pravidly pro čerpání a refundaci nákladů. Fakulta řešitele je odpovědná za řádné vyúčtování nákladů.</w:t>
      </w:r>
    </w:p>
    <w:p w14:paraId="0D0C4D42" w14:textId="77777777" w:rsidR="00C1026C" w:rsidRPr="00C1026C" w:rsidRDefault="00C1026C" w:rsidP="00F1124C">
      <w:pPr>
        <w:numPr>
          <w:ilvl w:val="0"/>
          <w:numId w:val="46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V případě studentského 4EU+Bridging projektu bude na základě rozhodnutí o udělení podpory uzavřena mobility grant </w:t>
      </w:r>
      <w:proofErr w:type="spellStart"/>
      <w:r w:rsidRPr="00C1026C">
        <w:rPr>
          <w:rFonts w:ascii="Arial" w:eastAsia="Arial" w:hAnsi="Arial" w:cs="Times New Roman"/>
        </w:rPr>
        <w:t>agreement</w:t>
      </w:r>
      <w:proofErr w:type="spellEnd"/>
      <w:r w:rsidRPr="00C1026C">
        <w:rPr>
          <w:rFonts w:ascii="Arial" w:eastAsia="Arial" w:hAnsi="Arial" w:cs="Times New Roman"/>
        </w:rPr>
        <w:t xml:space="preserve"> mezi hlavním řešitelem projektu a Univerzitou Karlovou. Na základě mobility grant </w:t>
      </w:r>
      <w:proofErr w:type="spellStart"/>
      <w:r w:rsidRPr="00C1026C">
        <w:rPr>
          <w:rFonts w:ascii="Arial" w:eastAsia="Arial" w:hAnsi="Arial" w:cs="Times New Roman"/>
        </w:rPr>
        <w:t>agreementu</w:t>
      </w:r>
      <w:proofErr w:type="spellEnd"/>
      <w:r w:rsidRPr="00C1026C">
        <w:rPr>
          <w:rFonts w:ascii="Arial" w:eastAsia="Arial" w:hAnsi="Arial" w:cs="Times New Roman"/>
        </w:rPr>
        <w:t xml:space="preserve"> je studentovi vyplacena příslušná částka odpovídající nákladům na cestu dle schváleného sazebníku uvedeného v Pravidlech pro čerpání a refundaci nákladů formou stipendia.</w:t>
      </w:r>
    </w:p>
    <w:p w14:paraId="2BFC9027" w14:textId="77777777" w:rsidR="00C1026C" w:rsidRPr="00C1026C" w:rsidRDefault="00C1026C" w:rsidP="00F1124C">
      <w:pPr>
        <w:numPr>
          <w:ilvl w:val="0"/>
          <w:numId w:val="46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Finanční podporu lze využít výhradně k aktivitám definovaným v článku 2.</w:t>
      </w:r>
    </w:p>
    <w:p w14:paraId="13330455" w14:textId="77777777" w:rsidR="00C1026C" w:rsidRPr="00C1026C" w:rsidRDefault="00C1026C" w:rsidP="00F1124C">
      <w:pPr>
        <w:numPr>
          <w:ilvl w:val="0"/>
          <w:numId w:val="46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Čerpání podpory musí odpovídat schválenému rozpočtu a řídí se tímto opatřením rektora, Pravidly pro čerpání a refundaci nákladů a jde-li o studenta, tak musí být v souladu též </w:t>
      </w:r>
      <w:proofErr w:type="gramStart"/>
      <w:r w:rsidRPr="00C1026C">
        <w:rPr>
          <w:rFonts w:ascii="Arial" w:eastAsia="Arial" w:hAnsi="Arial" w:cs="Times New Roman"/>
        </w:rPr>
        <w:t>s</w:t>
      </w:r>
      <w:proofErr w:type="gramEnd"/>
      <w:r w:rsidRPr="00C1026C">
        <w:rPr>
          <w:rFonts w:ascii="Arial" w:eastAsia="Arial" w:hAnsi="Arial" w:cs="Times New Roman"/>
        </w:rPr>
        <w:t xml:space="preserve"> mobility grant </w:t>
      </w:r>
      <w:proofErr w:type="spellStart"/>
      <w:r w:rsidRPr="00C1026C">
        <w:rPr>
          <w:rFonts w:ascii="Arial" w:eastAsia="Arial" w:hAnsi="Arial" w:cs="Times New Roman"/>
        </w:rPr>
        <w:t>agreement</w:t>
      </w:r>
      <w:proofErr w:type="spellEnd"/>
      <w:r w:rsidRPr="00C1026C">
        <w:rPr>
          <w:rFonts w:ascii="Arial" w:eastAsia="Arial" w:hAnsi="Arial" w:cs="Times New Roman"/>
        </w:rPr>
        <w:t xml:space="preserve"> dle odstavce 2.</w:t>
      </w:r>
    </w:p>
    <w:p w14:paraId="2739F464" w14:textId="77777777" w:rsidR="00C1026C" w:rsidRPr="00C1026C" w:rsidRDefault="00C1026C" w:rsidP="00F1124C">
      <w:pPr>
        <w:numPr>
          <w:ilvl w:val="0"/>
          <w:numId w:val="46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Finanční podporu lze využít výhradně v souladu se schváleným záměrem projektu. </w:t>
      </w:r>
    </w:p>
    <w:p w14:paraId="2D9F9289" w14:textId="75616D0D" w:rsidR="00C1026C" w:rsidRDefault="00C1026C" w:rsidP="00F1124C">
      <w:pPr>
        <w:numPr>
          <w:ilvl w:val="0"/>
          <w:numId w:val="46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Hlavní řešitel je povinen v souladu s pravidly do 1 měsíce od ukončení projektu elektronicky na e-mailovou adresu 4euplus@cuni.cz odevzdat vyplněný formulář závěrečné zprávy projektu ve formátu PDF. Formulář závěrečné zprávy tvoří přílohu Pravidel pro čerpání a refundaci. Závěrečná zpráva musí obsahovat:</w:t>
      </w:r>
    </w:p>
    <w:p w14:paraId="074829F0" w14:textId="77777777" w:rsidR="00C1026C" w:rsidRPr="00C1026C" w:rsidRDefault="00C1026C" w:rsidP="00F1124C">
      <w:pPr>
        <w:numPr>
          <w:ilvl w:val="1"/>
          <w:numId w:val="46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označení projektu včetně čísla projektu, názvu, hlavního řešitele a afiliace,</w:t>
      </w:r>
    </w:p>
    <w:p w14:paraId="767D87CC" w14:textId="77777777" w:rsidR="00C1026C" w:rsidRPr="00C1026C" w:rsidRDefault="00C1026C" w:rsidP="00F1124C">
      <w:pPr>
        <w:numPr>
          <w:ilvl w:val="1"/>
          <w:numId w:val="46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přínos projektu, seznam a zhodnocení výstupů a</w:t>
      </w:r>
    </w:p>
    <w:p w14:paraId="78510D44" w14:textId="48CF8301" w:rsidR="00C1026C" w:rsidRDefault="00C1026C" w:rsidP="00F1124C">
      <w:pPr>
        <w:numPr>
          <w:ilvl w:val="1"/>
          <w:numId w:val="46"/>
        </w:numPr>
        <w:ind w:left="851" w:hanging="284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popis pokračujícího záměru projektu včetně určení návazné podpory.</w:t>
      </w:r>
    </w:p>
    <w:p w14:paraId="37E3E71E" w14:textId="77777777" w:rsidR="00C1026C" w:rsidRPr="00C1026C" w:rsidRDefault="00C1026C" w:rsidP="00F1124C">
      <w:pPr>
        <w:numPr>
          <w:ilvl w:val="0"/>
          <w:numId w:val="46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>U všech výstupů z projektu je povinnost dedikace s citací v tomto formátu: “Tato [publikace/konference/workshop] vznikla v rámci 4EU+Bridging projektu [název] č. [číslo grantu], poskytnutého Univerzitou Karlovou. Uznáváme podporu Aliance 4EU+, která poskytla potřebné zdroje a zařízení.” resp. „</w:t>
      </w:r>
      <w:proofErr w:type="spellStart"/>
      <w:r w:rsidRPr="00C1026C">
        <w:rPr>
          <w:rFonts w:ascii="Arial" w:eastAsia="Arial" w:hAnsi="Arial" w:cs="Times New Roman"/>
        </w:rPr>
        <w:t>This</w:t>
      </w:r>
      <w:proofErr w:type="spellEnd"/>
      <w:r w:rsidRPr="00C1026C">
        <w:rPr>
          <w:rFonts w:ascii="Arial" w:eastAsia="Arial" w:hAnsi="Arial" w:cs="Times New Roman"/>
        </w:rPr>
        <w:t xml:space="preserve"> [</w:t>
      </w:r>
      <w:proofErr w:type="spellStart"/>
      <w:r w:rsidRPr="00C1026C">
        <w:rPr>
          <w:rFonts w:ascii="Arial" w:eastAsia="Arial" w:hAnsi="Arial" w:cs="Times New Roman"/>
        </w:rPr>
        <w:t>article</w:t>
      </w:r>
      <w:proofErr w:type="spellEnd"/>
      <w:r w:rsidRPr="00C1026C">
        <w:rPr>
          <w:rFonts w:ascii="Arial" w:eastAsia="Arial" w:hAnsi="Arial" w:cs="Times New Roman"/>
        </w:rPr>
        <w:t>/</w:t>
      </w:r>
      <w:proofErr w:type="spellStart"/>
      <w:r w:rsidRPr="00C1026C">
        <w:rPr>
          <w:rFonts w:ascii="Arial" w:eastAsia="Arial" w:hAnsi="Arial" w:cs="Times New Roman"/>
        </w:rPr>
        <w:t>conference</w:t>
      </w:r>
      <w:proofErr w:type="spellEnd"/>
      <w:r w:rsidRPr="00C1026C">
        <w:rPr>
          <w:rFonts w:ascii="Arial" w:eastAsia="Arial" w:hAnsi="Arial" w:cs="Times New Roman"/>
        </w:rPr>
        <w:t xml:space="preserve">/workshop] </w:t>
      </w:r>
      <w:proofErr w:type="spellStart"/>
      <w:r w:rsidRPr="00C1026C">
        <w:rPr>
          <w:rFonts w:ascii="Arial" w:eastAsia="Arial" w:hAnsi="Arial" w:cs="Times New Roman"/>
        </w:rPr>
        <w:t>was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supported</w:t>
      </w:r>
      <w:proofErr w:type="spellEnd"/>
      <w:r w:rsidRPr="00C1026C">
        <w:rPr>
          <w:rFonts w:ascii="Arial" w:eastAsia="Arial" w:hAnsi="Arial" w:cs="Times New Roman"/>
        </w:rPr>
        <w:t xml:space="preserve"> by </w:t>
      </w:r>
      <w:proofErr w:type="spellStart"/>
      <w:r w:rsidRPr="00C1026C">
        <w:rPr>
          <w:rFonts w:ascii="Arial" w:eastAsia="Arial" w:hAnsi="Arial" w:cs="Times New Roman"/>
        </w:rPr>
        <w:t>the</w:t>
      </w:r>
      <w:proofErr w:type="spellEnd"/>
      <w:r w:rsidRPr="00C1026C">
        <w:rPr>
          <w:rFonts w:ascii="Arial" w:eastAsia="Arial" w:hAnsi="Arial" w:cs="Times New Roman"/>
        </w:rPr>
        <w:t xml:space="preserve"> Charles University 4EU+Bridging </w:t>
      </w:r>
      <w:proofErr w:type="spellStart"/>
      <w:r w:rsidRPr="00C1026C">
        <w:rPr>
          <w:rFonts w:ascii="Arial" w:eastAsia="Arial" w:hAnsi="Arial" w:cs="Times New Roman"/>
        </w:rPr>
        <w:t>project</w:t>
      </w:r>
      <w:proofErr w:type="spellEnd"/>
      <w:r w:rsidRPr="00C1026C">
        <w:rPr>
          <w:rFonts w:ascii="Arial" w:eastAsia="Arial" w:hAnsi="Arial" w:cs="Times New Roman"/>
        </w:rPr>
        <w:t xml:space="preserve"> [název] [číslo grantu]. </w:t>
      </w:r>
      <w:proofErr w:type="spellStart"/>
      <w:r w:rsidRPr="00C1026C">
        <w:rPr>
          <w:rFonts w:ascii="Arial" w:eastAsia="Arial" w:hAnsi="Arial" w:cs="Times New Roman"/>
        </w:rPr>
        <w:t>We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acknowledge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the</w:t>
      </w:r>
      <w:proofErr w:type="spellEnd"/>
      <w:r w:rsidRPr="00C1026C">
        <w:rPr>
          <w:rFonts w:ascii="Arial" w:eastAsia="Arial" w:hAnsi="Arial" w:cs="Times New Roman"/>
        </w:rPr>
        <w:t xml:space="preserve"> support </w:t>
      </w:r>
      <w:proofErr w:type="spellStart"/>
      <w:r w:rsidRPr="00C1026C">
        <w:rPr>
          <w:rFonts w:ascii="Arial" w:eastAsia="Arial" w:hAnsi="Arial" w:cs="Times New Roman"/>
        </w:rPr>
        <w:t>of</w:t>
      </w:r>
      <w:proofErr w:type="spellEnd"/>
      <w:r w:rsidRPr="00C1026C">
        <w:rPr>
          <w:rFonts w:ascii="Arial" w:eastAsia="Arial" w:hAnsi="Arial" w:cs="Times New Roman"/>
        </w:rPr>
        <w:t xml:space="preserve"> 4EU+ </w:t>
      </w:r>
      <w:proofErr w:type="spellStart"/>
      <w:r w:rsidRPr="00C1026C">
        <w:rPr>
          <w:rFonts w:ascii="Arial" w:eastAsia="Arial" w:hAnsi="Arial" w:cs="Times New Roman"/>
        </w:rPr>
        <w:t>Alliance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for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providing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the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necessary</w:t>
      </w:r>
      <w:proofErr w:type="spellEnd"/>
      <w:r w:rsidRPr="00C1026C">
        <w:rPr>
          <w:rFonts w:ascii="Arial" w:eastAsia="Arial" w:hAnsi="Arial" w:cs="Times New Roman"/>
        </w:rPr>
        <w:t xml:space="preserve"> </w:t>
      </w:r>
      <w:proofErr w:type="spellStart"/>
      <w:r w:rsidRPr="00C1026C">
        <w:rPr>
          <w:rFonts w:ascii="Arial" w:eastAsia="Arial" w:hAnsi="Arial" w:cs="Times New Roman"/>
        </w:rPr>
        <w:t>resources</w:t>
      </w:r>
      <w:proofErr w:type="spellEnd"/>
      <w:r w:rsidRPr="00C1026C">
        <w:rPr>
          <w:rFonts w:ascii="Arial" w:eastAsia="Arial" w:hAnsi="Arial" w:cs="Times New Roman"/>
        </w:rPr>
        <w:t xml:space="preserve"> and </w:t>
      </w:r>
      <w:proofErr w:type="spellStart"/>
      <w:r w:rsidRPr="00C1026C">
        <w:rPr>
          <w:rFonts w:ascii="Arial" w:eastAsia="Arial" w:hAnsi="Arial" w:cs="Times New Roman"/>
        </w:rPr>
        <w:t>facilities</w:t>
      </w:r>
      <w:proofErr w:type="spellEnd"/>
      <w:r w:rsidRPr="00C1026C">
        <w:rPr>
          <w:rFonts w:ascii="Arial" w:eastAsia="Arial" w:hAnsi="Arial" w:cs="Times New Roman"/>
        </w:rPr>
        <w:t>.“.</w:t>
      </w:r>
    </w:p>
    <w:p w14:paraId="3D26453D" w14:textId="77777777" w:rsidR="00C1026C" w:rsidRPr="00C1026C" w:rsidRDefault="00C1026C" w:rsidP="00F1124C">
      <w:pPr>
        <w:numPr>
          <w:ilvl w:val="0"/>
          <w:numId w:val="46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t xml:space="preserve">Nesplnění povinností definovaných v odstavcích 3 až 7 může vést k zamítnutí refundace části nebo všech nákladů vynaložených na projekt nebo v případě studenta lze v souladu </w:t>
      </w:r>
      <w:proofErr w:type="gramStart"/>
      <w:r w:rsidRPr="00C1026C">
        <w:rPr>
          <w:rFonts w:ascii="Arial" w:eastAsia="Arial" w:hAnsi="Arial" w:cs="Times New Roman"/>
        </w:rPr>
        <w:t>s</w:t>
      </w:r>
      <w:proofErr w:type="gramEnd"/>
      <w:r w:rsidRPr="00C1026C">
        <w:rPr>
          <w:rFonts w:ascii="Arial" w:eastAsia="Arial" w:hAnsi="Arial" w:cs="Times New Roman"/>
        </w:rPr>
        <w:t xml:space="preserve"> mobility grant </w:t>
      </w:r>
      <w:proofErr w:type="spellStart"/>
      <w:r w:rsidRPr="00C1026C">
        <w:rPr>
          <w:rFonts w:ascii="Arial" w:eastAsia="Arial" w:hAnsi="Arial" w:cs="Times New Roman"/>
        </w:rPr>
        <w:t>agreement</w:t>
      </w:r>
      <w:proofErr w:type="spellEnd"/>
      <w:r w:rsidRPr="00C1026C">
        <w:rPr>
          <w:rFonts w:ascii="Arial" w:eastAsia="Arial" w:hAnsi="Arial" w:cs="Times New Roman"/>
        </w:rPr>
        <w:t xml:space="preserve"> požadovat vrácení uděleného stipendia.</w:t>
      </w:r>
    </w:p>
    <w:p w14:paraId="650C5A32" w14:textId="5B38A3CC" w:rsidR="00C1026C" w:rsidRDefault="00C1026C" w:rsidP="00F1124C">
      <w:pPr>
        <w:numPr>
          <w:ilvl w:val="0"/>
          <w:numId w:val="46"/>
        </w:numPr>
        <w:ind w:left="426" w:hanging="426"/>
        <w:contextualSpacing/>
        <w:rPr>
          <w:rFonts w:ascii="Arial" w:eastAsia="Arial" w:hAnsi="Arial" w:cs="Times New Roman"/>
        </w:rPr>
      </w:pPr>
      <w:r w:rsidRPr="00C1026C">
        <w:rPr>
          <w:rFonts w:ascii="Arial" w:eastAsia="Arial" w:hAnsi="Arial" w:cs="Times New Roman"/>
        </w:rPr>
        <w:lastRenderedPageBreak/>
        <w:t>Hlavní řešitel projektu spadajícího do oblasti vědy a výzkumu je povinen do 3 měsíců od skončení projektu vložit do modulu Osobní bibliografické databáze (OBD) veškeré vědecké výstupy v aktuální fázi zpracování</w:t>
      </w:r>
      <w:r>
        <w:rPr>
          <w:rStyle w:val="Znakapoznpodarou"/>
          <w:rFonts w:ascii="Arial" w:eastAsia="Arial" w:hAnsi="Arial" w:cs="Times New Roman"/>
        </w:rPr>
        <w:footnoteReference w:id="4"/>
      </w:r>
      <w:r w:rsidRPr="00C1026C">
        <w:rPr>
          <w:rFonts w:ascii="Arial" w:eastAsia="Arial" w:hAnsi="Arial" w:cs="Times New Roman"/>
        </w:rPr>
        <w:t>.</w:t>
      </w:r>
    </w:p>
    <w:p w14:paraId="63CF9F87" w14:textId="77777777" w:rsidR="00C1026C" w:rsidRDefault="00C1026C" w:rsidP="00C1026C">
      <w:pPr>
        <w:keepNext/>
        <w:spacing w:after="0"/>
        <w:jc w:val="center"/>
        <w:rPr>
          <w:rFonts w:ascii="Arial" w:eastAsia="Arial" w:hAnsi="Arial" w:cs="Times New Roman"/>
        </w:rPr>
      </w:pPr>
    </w:p>
    <w:p w14:paraId="3D677666" w14:textId="14455961" w:rsidR="00C1026C" w:rsidRPr="00C1026C" w:rsidRDefault="00C1026C" w:rsidP="00C1026C">
      <w:pPr>
        <w:keepNext/>
        <w:spacing w:after="0"/>
        <w:jc w:val="center"/>
      </w:pPr>
      <w:r w:rsidRPr="00C1026C">
        <w:t xml:space="preserve">Čl. </w:t>
      </w:r>
      <w:r w:rsidR="00EB408C">
        <w:t>9</w:t>
      </w:r>
    </w:p>
    <w:p w14:paraId="4535EAA4" w14:textId="28E8E77F" w:rsidR="00C1026C" w:rsidRPr="00C1026C" w:rsidRDefault="00EB408C" w:rsidP="00C1026C">
      <w:pPr>
        <w:keepNext/>
        <w:spacing w:after="0"/>
        <w:jc w:val="center"/>
      </w:pPr>
      <w:r w:rsidRPr="00EB408C">
        <w:rPr>
          <w:b/>
          <w:bCs/>
        </w:rPr>
        <w:t>Speciální podpora strategicky významných 4EU+ projektů</w:t>
      </w:r>
    </w:p>
    <w:p w14:paraId="4DF6618C" w14:textId="77777777" w:rsidR="00EB408C" w:rsidRDefault="00EB408C" w:rsidP="00F1124C">
      <w:pPr>
        <w:pStyle w:val="Odstavecseseznamem"/>
        <w:numPr>
          <w:ilvl w:val="0"/>
          <w:numId w:val="47"/>
        </w:numPr>
        <w:spacing w:after="0"/>
        <w:ind w:left="426" w:hanging="426"/>
      </w:pPr>
      <w:r>
        <w:t>Rektor může rozhodnout o udělení speciální podpory strategicky významných projektů, jimiž se rozumí projekty zahrnující partnery otevřené všem partnerským univerzitám 4EU+, které cílí na rozvoj inovací v akademickém prostředí anebo mají globální potenciál.</w:t>
      </w:r>
    </w:p>
    <w:p w14:paraId="000922DC" w14:textId="77777777" w:rsidR="00EB408C" w:rsidRDefault="00EB408C" w:rsidP="00F1124C">
      <w:pPr>
        <w:pStyle w:val="Odstavecseseznamem"/>
        <w:numPr>
          <w:ilvl w:val="0"/>
          <w:numId w:val="47"/>
        </w:numPr>
        <w:spacing w:after="0"/>
        <w:ind w:left="426" w:hanging="426"/>
      </w:pPr>
      <w:r>
        <w:t xml:space="preserve">Návrh na udělení speciální podpory strategicky významným 4EU+ projektům předkládá člen kolegia rektora pro 4EU+, pověřený proděkan fakulty pro záležitosti 4EU+, anebo univerzitní zástupce v jednom z 4EU+ </w:t>
      </w:r>
      <w:proofErr w:type="spellStart"/>
      <w:r>
        <w:t>Flagships</w:t>
      </w:r>
      <w:proofErr w:type="spellEnd"/>
      <w:r>
        <w:t>.</w:t>
      </w:r>
    </w:p>
    <w:p w14:paraId="798B1415" w14:textId="77777777" w:rsidR="00EB408C" w:rsidRDefault="00EB408C" w:rsidP="00F1124C">
      <w:pPr>
        <w:pStyle w:val="Odstavecseseznamem"/>
        <w:numPr>
          <w:ilvl w:val="0"/>
          <w:numId w:val="47"/>
        </w:numPr>
        <w:spacing w:after="0"/>
        <w:ind w:left="426" w:hanging="426"/>
      </w:pPr>
      <w:r>
        <w:t xml:space="preserve">Formulář návrhu na udělení speciální podpory tvoří přílohu č. 2 tohoto opatření rektora. Formulář podává navrhovatel na 4EU+ </w:t>
      </w:r>
      <w:proofErr w:type="spellStart"/>
      <w:r>
        <w:t>Local</w:t>
      </w:r>
      <w:proofErr w:type="spellEnd"/>
      <w:r>
        <w:t xml:space="preserve"> Office při Evropském centru Odboru pro vědu a výzkum Rektorátu Univerzity Karlovy prostřednictvím e-mailové adresy 4euplus@cuni.cz.</w:t>
      </w:r>
    </w:p>
    <w:p w14:paraId="678E5261" w14:textId="77777777" w:rsidR="00EB408C" w:rsidRDefault="00EB408C" w:rsidP="00F1124C">
      <w:pPr>
        <w:pStyle w:val="Odstavecseseznamem"/>
        <w:numPr>
          <w:ilvl w:val="0"/>
          <w:numId w:val="47"/>
        </w:numPr>
        <w:spacing w:after="0"/>
        <w:ind w:left="426" w:hanging="426"/>
      </w:pPr>
      <w:r>
        <w:t>Maximální možná částka na podporu strategického projektu činí 1 000 000 Kč.</w:t>
      </w:r>
    </w:p>
    <w:p w14:paraId="59FB3851" w14:textId="77777777" w:rsidR="00EB408C" w:rsidRDefault="00EB408C" w:rsidP="00F1124C">
      <w:pPr>
        <w:pStyle w:val="Odstavecseseznamem"/>
        <w:numPr>
          <w:ilvl w:val="0"/>
          <w:numId w:val="47"/>
        </w:numPr>
        <w:spacing w:after="0"/>
        <w:ind w:left="426" w:hanging="426"/>
      </w:pPr>
      <w:r>
        <w:t xml:space="preserve">Podporované aktivity musí být v souladu s dokumentem 4EU+ </w:t>
      </w:r>
      <w:proofErr w:type="spellStart"/>
      <w:r>
        <w:t>Strategy</w:t>
      </w:r>
      <w:proofErr w:type="spellEnd"/>
      <w:r>
        <w:t xml:space="preserve"> 2025-2035, musí oborově či tematicky odpovídat jedné ze 4 vybraných tematických oblastí, </w:t>
      </w:r>
      <w:proofErr w:type="spellStart"/>
      <w:r>
        <w:t>Flagships</w:t>
      </w:r>
      <w:proofErr w:type="spellEnd"/>
      <w:r>
        <w:t>, Aliance 4EU+ anebo se zaměřovat na problematiku evropského vysokoškolského sektoru a budování aliančního prostředí v evropském prostoru.</w:t>
      </w:r>
    </w:p>
    <w:p w14:paraId="15AC568B" w14:textId="77777777" w:rsidR="00EB408C" w:rsidRDefault="00EB408C" w:rsidP="00F1124C">
      <w:pPr>
        <w:pStyle w:val="Odstavecseseznamem"/>
        <w:numPr>
          <w:ilvl w:val="0"/>
          <w:numId w:val="47"/>
        </w:numPr>
        <w:spacing w:after="0"/>
        <w:ind w:left="426" w:hanging="426"/>
      </w:pPr>
      <w:r>
        <w:t>Hlavním řešitelem strategicky významného projektu musí být zaměstnanec Univerzity Karlovy s úvazkem minimálně 0,5.</w:t>
      </w:r>
    </w:p>
    <w:p w14:paraId="40776946" w14:textId="0F80C12E" w:rsidR="00C1026C" w:rsidRPr="00C1026C" w:rsidRDefault="00EB408C" w:rsidP="00F1124C">
      <w:pPr>
        <w:pStyle w:val="Odstavecseseznamem"/>
        <w:numPr>
          <w:ilvl w:val="0"/>
          <w:numId w:val="47"/>
        </w:numPr>
        <w:spacing w:after="0"/>
        <w:ind w:left="426" w:hanging="426"/>
      </w:pPr>
      <w:r>
        <w:t>Na základě rozhodnutí o udělení speciální podpory bude uzavřena třístranná dohoda mezi Univerzitou Karlovou, hlavním řešitelem projektu a příslušnou fakultou. Pravidla pro řešení projektu typu 4EU+Synergy se použijí obdobně.</w:t>
      </w:r>
    </w:p>
    <w:p w14:paraId="79A64AD9" w14:textId="77777777" w:rsidR="00C1026C" w:rsidRDefault="00C1026C" w:rsidP="00C1026C">
      <w:pPr>
        <w:contextualSpacing/>
        <w:rPr>
          <w:rFonts w:ascii="Arial" w:eastAsia="Arial" w:hAnsi="Arial" w:cs="Times New Roman"/>
        </w:rPr>
      </w:pPr>
    </w:p>
    <w:p w14:paraId="11BF5BBA" w14:textId="77A35E82" w:rsidR="00C1026C" w:rsidRPr="00C1026C" w:rsidRDefault="00C1026C" w:rsidP="00C1026C">
      <w:pPr>
        <w:keepNext/>
        <w:spacing w:after="0"/>
        <w:jc w:val="center"/>
      </w:pPr>
      <w:r w:rsidRPr="00C1026C">
        <w:t xml:space="preserve">Čl. </w:t>
      </w:r>
      <w:r w:rsidR="00EB408C">
        <w:t>10</w:t>
      </w:r>
    </w:p>
    <w:p w14:paraId="752EB06E" w14:textId="784F6F5F" w:rsidR="00C1026C" w:rsidRPr="00C1026C" w:rsidRDefault="00EB408C" w:rsidP="00C1026C">
      <w:pPr>
        <w:keepNext/>
        <w:spacing w:after="0"/>
        <w:jc w:val="center"/>
      </w:pPr>
      <w:r>
        <w:rPr>
          <w:b/>
          <w:bCs/>
        </w:rPr>
        <w:t xml:space="preserve">Závěrečná </w:t>
      </w:r>
      <w:r w:rsidR="00C1026C" w:rsidRPr="00C1026C">
        <w:rPr>
          <w:b/>
          <w:bCs/>
        </w:rPr>
        <w:t>ustanovení</w:t>
      </w:r>
    </w:p>
    <w:p w14:paraId="5046ABF4" w14:textId="77777777" w:rsidR="00EB408C" w:rsidRDefault="00EB408C" w:rsidP="00F1124C">
      <w:pPr>
        <w:pStyle w:val="Bezmezer"/>
        <w:numPr>
          <w:ilvl w:val="0"/>
          <w:numId w:val="48"/>
        </w:numPr>
        <w:tabs>
          <w:tab w:val="center" w:pos="6946"/>
        </w:tabs>
        <w:ind w:left="426" w:hanging="426"/>
      </w:pPr>
      <w:r>
        <w:t>Součástí tohoto opatření jsou:</w:t>
      </w:r>
    </w:p>
    <w:p w14:paraId="423F90AC" w14:textId="77777777" w:rsidR="00EB408C" w:rsidRDefault="00EB408C" w:rsidP="00F1124C">
      <w:pPr>
        <w:pStyle w:val="Bezmezer"/>
        <w:numPr>
          <w:ilvl w:val="1"/>
          <w:numId w:val="48"/>
        </w:numPr>
        <w:tabs>
          <w:tab w:val="center" w:pos="6946"/>
        </w:tabs>
        <w:ind w:left="851" w:hanging="284"/>
      </w:pPr>
      <w:r>
        <w:t xml:space="preserve">Příloha 1 – 4EU+ </w:t>
      </w:r>
      <w:proofErr w:type="spellStart"/>
      <w:r>
        <w:t>Strategy</w:t>
      </w:r>
      <w:proofErr w:type="spellEnd"/>
      <w:r>
        <w:t xml:space="preserve"> 2025-2035, a</w:t>
      </w:r>
    </w:p>
    <w:p w14:paraId="1F1F05D0" w14:textId="1B9DF8F1" w:rsidR="00FD625C" w:rsidRDefault="00EB408C" w:rsidP="00F1124C">
      <w:pPr>
        <w:pStyle w:val="Bezmezer"/>
        <w:numPr>
          <w:ilvl w:val="1"/>
          <w:numId w:val="48"/>
        </w:numPr>
        <w:tabs>
          <w:tab w:val="center" w:pos="6946"/>
        </w:tabs>
        <w:ind w:left="851" w:hanging="284"/>
      </w:pPr>
      <w:r>
        <w:t>Příloha 2 – Formulář návrhu na udělení speciální podpory strategicky významným 4EU+ projektům.</w:t>
      </w:r>
    </w:p>
    <w:p w14:paraId="2DAF51EA" w14:textId="35DF5E3D" w:rsidR="00EB408C" w:rsidRPr="00425DF0" w:rsidRDefault="00EB408C" w:rsidP="00F1124C">
      <w:pPr>
        <w:pStyle w:val="Bezmezer"/>
        <w:numPr>
          <w:ilvl w:val="0"/>
          <w:numId w:val="48"/>
        </w:numPr>
        <w:tabs>
          <w:tab w:val="center" w:pos="6946"/>
        </w:tabs>
        <w:ind w:left="426" w:hanging="426"/>
      </w:pPr>
      <w:r w:rsidRPr="00EB408C">
        <w:t>Toto opatření nabývá platnosti dnem jeho podpisu a účinnosti dnem 16. prosince 2025.</w:t>
      </w:r>
      <w:r>
        <w:t>*</w:t>
      </w:r>
    </w:p>
    <w:sectPr w:rsidR="00EB408C" w:rsidRPr="00425DF0" w:rsidSect="00D30A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chicago"/>
      </w:endnotePr>
      <w:pgSz w:w="11906" w:h="16838" w:code="9"/>
      <w:pgMar w:top="1134" w:right="1134" w:bottom="1418" w:left="113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D82A80" w14:textId="77777777" w:rsidR="004106A6" w:rsidRDefault="004106A6" w:rsidP="00B721B8">
      <w:pPr>
        <w:spacing w:after="0" w:line="240" w:lineRule="auto"/>
      </w:pPr>
      <w:r>
        <w:separator/>
      </w:r>
    </w:p>
    <w:p w14:paraId="57E345EB" w14:textId="77777777" w:rsidR="004106A6" w:rsidRDefault="004106A6"/>
    <w:p w14:paraId="44FE24E8" w14:textId="77777777" w:rsidR="004106A6" w:rsidRDefault="004106A6"/>
  </w:endnote>
  <w:endnote w:type="continuationSeparator" w:id="0">
    <w:p w14:paraId="36D02B56" w14:textId="77777777" w:rsidR="004106A6" w:rsidRDefault="004106A6" w:rsidP="00B721B8">
      <w:pPr>
        <w:spacing w:after="0" w:line="240" w:lineRule="auto"/>
      </w:pPr>
      <w:r>
        <w:continuationSeparator/>
      </w:r>
    </w:p>
    <w:p w14:paraId="6B1B5DF4" w14:textId="77777777" w:rsidR="004106A6" w:rsidRDefault="004106A6"/>
    <w:p w14:paraId="13F04012" w14:textId="77777777" w:rsidR="004106A6" w:rsidRDefault="004106A6"/>
  </w:endnote>
  <w:endnote w:type="continuationNotice" w:id="1">
    <w:p w14:paraId="016C24F4" w14:textId="77777777" w:rsidR="004106A6" w:rsidRDefault="004106A6">
      <w:pPr>
        <w:spacing w:after="0" w:line="240" w:lineRule="auto"/>
      </w:pPr>
    </w:p>
    <w:p w14:paraId="2CD260F6" w14:textId="77777777" w:rsidR="004106A6" w:rsidRDefault="004106A6"/>
    <w:p w14:paraId="1DDE904F" w14:textId="77777777" w:rsidR="004106A6" w:rsidRDefault="004106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963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34"/>
      <w:gridCol w:w="8504"/>
    </w:tblGrid>
    <w:tr w:rsidR="00D30AEE" w14:paraId="02AF63B0" w14:textId="77777777" w:rsidTr="00D30AEE">
      <w:trPr>
        <w:trHeight w:val="1417"/>
      </w:trPr>
      <w:tc>
        <w:tcPr>
          <w:tcW w:w="1134" w:type="dxa"/>
          <w:vAlign w:val="center"/>
        </w:tcPr>
        <w:p w14:paraId="43DFE94D" w14:textId="77777777" w:rsidR="00D30AEE" w:rsidRPr="00D30AEE" w:rsidRDefault="00D30AEE" w:rsidP="00D30AEE">
          <w:pPr>
            <w:pStyle w:val="Zpat"/>
            <w:jc w:val="left"/>
          </w:pP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PAGE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  <w:r w:rsidRPr="00856226">
            <w:rPr>
              <w:color w:val="003657" w:themeColor="text2"/>
            </w:rPr>
            <w:t xml:space="preserve"> / </w:t>
          </w: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NUMPAGES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3</w:t>
          </w:r>
          <w:r w:rsidRPr="00856226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504" w:type="dxa"/>
          <w:vAlign w:val="center"/>
        </w:tcPr>
        <w:p w14:paraId="000609B7" w14:textId="04CB27B5" w:rsidR="00D30AEE" w:rsidRDefault="00417439" w:rsidP="00D30AEE">
          <w:pPr>
            <w:pStyle w:val="Zpat"/>
            <w:jc w:val="left"/>
          </w:pPr>
          <w:sdt>
            <w:sdtPr>
              <w:alias w:val="Název"/>
              <w:tag w:val=""/>
              <w:id w:val="-1247189087"/>
              <w:placeholder>
                <w:docPart w:val="14FC05A6799F48DFB628BD2CC11EB339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FD625C">
                <w:t>Opatření rektora č. 4/2026</w:t>
              </w:r>
            </w:sdtContent>
          </w:sdt>
          <w:r w:rsidR="00D30AEE" w:rsidRPr="00856226">
            <w:rPr>
              <w:b/>
              <w:bCs/>
              <w:color w:val="003657" w:themeColor="text2"/>
            </w:rPr>
            <w:t xml:space="preserve"> </w:t>
          </w:r>
        </w:p>
      </w:tc>
    </w:tr>
  </w:tbl>
  <w:p w14:paraId="1D8FFEE1" w14:textId="77777777" w:rsidR="00D30AEE" w:rsidRPr="00D30AEE" w:rsidRDefault="00D30AEE" w:rsidP="00D30AEE">
    <w:pPr>
      <w:pStyle w:val="Zpat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963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504"/>
      <w:gridCol w:w="1134"/>
    </w:tblGrid>
    <w:tr w:rsidR="005F5CE3" w14:paraId="0A1E64E6" w14:textId="77777777" w:rsidTr="00D30AEE">
      <w:trPr>
        <w:trHeight w:val="1417"/>
      </w:trPr>
      <w:tc>
        <w:tcPr>
          <w:tcW w:w="8504" w:type="dxa"/>
          <w:vAlign w:val="center"/>
        </w:tcPr>
        <w:p w14:paraId="66632959" w14:textId="2D97B2F6" w:rsidR="005F5CE3" w:rsidRPr="00D30AEE" w:rsidRDefault="00417439" w:rsidP="00D30AEE">
          <w:pPr>
            <w:pStyle w:val="Zpat"/>
            <w:jc w:val="right"/>
          </w:pPr>
          <w:sdt>
            <w:sdtPr>
              <w:alias w:val="Název"/>
              <w:tag w:val=""/>
              <w:id w:val="-786732379"/>
              <w:placeholder>
                <w:docPart w:val="A0ECC770B14C4B2E8EC33168BBB2C654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FD625C">
                <w:t>Opatření rektora č. 4/2026</w:t>
              </w:r>
            </w:sdtContent>
          </w:sdt>
          <w:r w:rsidR="00D30AEE" w:rsidRPr="00D30AEE">
            <w:t xml:space="preserve"> </w:t>
          </w:r>
        </w:p>
      </w:tc>
      <w:tc>
        <w:tcPr>
          <w:tcW w:w="1134" w:type="dxa"/>
          <w:vAlign w:val="center"/>
        </w:tcPr>
        <w:p w14:paraId="05362B0E" w14:textId="77777777" w:rsidR="005F5CE3" w:rsidRDefault="00D30AEE" w:rsidP="00D30AEE">
          <w:pPr>
            <w:pStyle w:val="Zpat"/>
            <w:jc w:val="right"/>
          </w:pP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PAGE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  <w:r w:rsidRPr="00856226">
            <w:rPr>
              <w:color w:val="003657" w:themeColor="text2"/>
            </w:rPr>
            <w:t xml:space="preserve"> / </w:t>
          </w: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NUMPAGES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</w:p>
      </w:tc>
    </w:tr>
  </w:tbl>
  <w:p w14:paraId="4B11707E" w14:textId="77777777" w:rsidR="007F4C20" w:rsidRPr="005F5CE3" w:rsidRDefault="007F4C20" w:rsidP="005F5CE3">
    <w:pPr>
      <w:pStyle w:val="Zpat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11906" w:type="dxa"/>
      <w:tblInd w:w="-113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CD460A" w14:paraId="5952DD59" w14:textId="77777777" w:rsidTr="00CD460A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5479A244" w14:textId="77777777" w:rsidR="00CD460A" w:rsidRDefault="00CD460A" w:rsidP="00CD460A">
          <w:pPr>
            <w:pStyle w:val="Zpat"/>
            <w:tabs>
              <w:tab w:val="clear" w:pos="4536"/>
              <w:tab w:val="clear" w:pos="9072"/>
            </w:tabs>
            <w:ind w:left="227"/>
          </w:pPr>
          <w:bookmarkStart w:id="2" w:name="_Hlk204116583"/>
          <w:bookmarkStart w:id="3" w:name="_Hlk204116584"/>
          <w:r>
            <w:rPr>
              <w:noProof/>
            </w:rPr>
            <w:drawing>
              <wp:inline distT="0" distB="0" distL="0" distR="0" wp14:anchorId="170E1ADE" wp14:editId="13296315">
                <wp:extent cx="7268814" cy="666612"/>
                <wp:effectExtent l="0" t="0" r="0" b="635"/>
                <wp:docPr id="1536179152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2"/>
    <w:bookmarkEnd w:id="3"/>
  </w:tbl>
  <w:p w14:paraId="5B028695" w14:textId="77777777" w:rsidR="00C548B2" w:rsidRPr="00CD460A" w:rsidRDefault="00C548B2" w:rsidP="00CD460A">
    <w:pPr>
      <w:pStyle w:val="Zpat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7C10B0" w14:textId="77777777" w:rsidR="004106A6" w:rsidRDefault="004106A6" w:rsidP="002A7F36">
      <w:pPr>
        <w:spacing w:after="0" w:line="240" w:lineRule="auto"/>
      </w:pPr>
      <w:r>
        <w:separator/>
      </w:r>
    </w:p>
  </w:footnote>
  <w:footnote w:type="continuationSeparator" w:id="0">
    <w:p w14:paraId="3BF07F44" w14:textId="77777777" w:rsidR="004106A6" w:rsidRDefault="004106A6" w:rsidP="00B721B8">
      <w:pPr>
        <w:spacing w:after="0" w:line="240" w:lineRule="auto"/>
      </w:pPr>
      <w:r>
        <w:continuationSeparator/>
      </w:r>
    </w:p>
    <w:p w14:paraId="144F2AEC" w14:textId="77777777" w:rsidR="004106A6" w:rsidRDefault="004106A6"/>
    <w:p w14:paraId="3C2E63B2" w14:textId="77777777" w:rsidR="004106A6" w:rsidRDefault="004106A6"/>
  </w:footnote>
  <w:footnote w:type="continuationNotice" w:id="1">
    <w:p w14:paraId="316FC038" w14:textId="77777777" w:rsidR="004106A6" w:rsidRDefault="004106A6">
      <w:pPr>
        <w:spacing w:after="0" w:line="240" w:lineRule="auto"/>
      </w:pPr>
    </w:p>
    <w:p w14:paraId="272DF844" w14:textId="77777777" w:rsidR="004106A6" w:rsidRDefault="004106A6"/>
    <w:p w14:paraId="299A0CF7" w14:textId="77777777" w:rsidR="004106A6" w:rsidRDefault="004106A6"/>
  </w:footnote>
  <w:footnote w:id="2">
    <w:p w14:paraId="413B1CBA" w14:textId="31DBE231" w:rsidR="00C1026C" w:rsidRDefault="00C1026C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013FD2">
        <w:t xml:space="preserve">Jednotná pravidla pro čerpání a refundaci nákladů projektů 4EU+ jsou dostupná na </w:t>
      </w:r>
      <w:hyperlink r:id="rId1" w:history="1">
        <w:r w:rsidRPr="00013FD2">
          <w:rPr>
            <w:rStyle w:val="Hypertextovodkaz"/>
          </w:rPr>
          <w:t>https://cuni.cz/UK-13891.html</w:t>
        </w:r>
      </w:hyperlink>
      <w:r w:rsidRPr="00013FD2">
        <w:t>.</w:t>
      </w:r>
    </w:p>
  </w:footnote>
  <w:footnote w:id="3">
    <w:p w14:paraId="112590CB" w14:textId="17CE75EB" w:rsidR="00C1026C" w:rsidRDefault="00C1026C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C1026C">
        <w:t>Opatření rektora č. 51/2025, Vědecké personální identifikátory, evidence výsledků a vnitřní klasifikace tvůrčí činnosti na Univerzitě Karlově.</w:t>
      </w:r>
    </w:p>
  </w:footnote>
  <w:footnote w:id="4">
    <w:p w14:paraId="26F0B84E" w14:textId="52221151" w:rsidR="00C1026C" w:rsidRDefault="00C1026C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C1026C">
        <w:t>Opatření rektora č. 51/2025, Vědecké personální identifikátory, evidence výsledků a vnitřní klasifikace tvůrčí činnosti na Univerzitě Karlově.</w:t>
      </w:r>
    </w:p>
    <w:p w14:paraId="21E69848" w14:textId="68ABF6E3" w:rsidR="00EB408C" w:rsidRDefault="00EB408C">
      <w:pPr>
        <w:pStyle w:val="Textpoznpodarou"/>
      </w:pPr>
      <w:r>
        <w:t xml:space="preserve">* </w:t>
      </w:r>
      <w:r w:rsidRPr="00EB408C">
        <w:t>Změna tohoto opatření byla provedena opatřením rektora č. 4/2026, které nabylo účinnosti dnem 1. února 2026.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09"/>
      <w:gridCol w:w="3209"/>
      <w:gridCol w:w="3210"/>
    </w:tblGrid>
    <w:tr w:rsidR="00D30AEE" w14:paraId="6888661B" w14:textId="77777777" w:rsidTr="006F5FD3">
      <w:trPr>
        <w:trHeight w:val="1134"/>
      </w:trPr>
      <w:tc>
        <w:tcPr>
          <w:tcW w:w="3209" w:type="dxa"/>
          <w:vAlign w:val="center"/>
        </w:tcPr>
        <w:p w14:paraId="152F6A25" w14:textId="77777777" w:rsidR="00D30AEE" w:rsidRDefault="00D30AEE" w:rsidP="00D30AEE">
          <w:pPr>
            <w:pStyle w:val="Zhlav"/>
            <w:tabs>
              <w:tab w:val="clear" w:pos="4536"/>
              <w:tab w:val="clear" w:pos="9072"/>
            </w:tabs>
          </w:pPr>
        </w:p>
      </w:tc>
      <w:tc>
        <w:tcPr>
          <w:tcW w:w="3209" w:type="dxa"/>
          <w:vAlign w:val="center"/>
        </w:tcPr>
        <w:p w14:paraId="5707C7F6" w14:textId="77777777" w:rsidR="00D30AEE" w:rsidRDefault="00D30AEE" w:rsidP="00D30AEE">
          <w:pPr>
            <w:pStyle w:val="Zhlav"/>
            <w:tabs>
              <w:tab w:val="clear" w:pos="4536"/>
              <w:tab w:val="clear" w:pos="9072"/>
            </w:tabs>
            <w:jc w:val="center"/>
          </w:pPr>
        </w:p>
      </w:tc>
      <w:tc>
        <w:tcPr>
          <w:tcW w:w="3210" w:type="dxa"/>
          <w:vAlign w:val="center"/>
        </w:tcPr>
        <w:p w14:paraId="608EFCE2" w14:textId="77777777" w:rsidR="00D30AEE" w:rsidRDefault="00D30AEE" w:rsidP="00D30AEE">
          <w:pPr>
            <w:pStyle w:val="Zhlav"/>
            <w:tabs>
              <w:tab w:val="clear" w:pos="4536"/>
              <w:tab w:val="clear" w:pos="9072"/>
            </w:tabs>
            <w:jc w:val="right"/>
          </w:pPr>
        </w:p>
      </w:tc>
    </w:tr>
  </w:tbl>
  <w:p w14:paraId="53C20B40" w14:textId="77777777" w:rsidR="00D30AEE" w:rsidRPr="00D30AEE" w:rsidRDefault="00D30AEE">
    <w:pPr>
      <w:pStyle w:val="Zhlav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09"/>
      <w:gridCol w:w="3209"/>
      <w:gridCol w:w="3210"/>
    </w:tblGrid>
    <w:tr w:rsidR="005F5CE3" w14:paraId="2D80CCB7" w14:textId="77777777" w:rsidTr="00F37A7F">
      <w:trPr>
        <w:trHeight w:val="1134"/>
      </w:trPr>
      <w:tc>
        <w:tcPr>
          <w:tcW w:w="3209" w:type="dxa"/>
          <w:vAlign w:val="center"/>
        </w:tcPr>
        <w:p w14:paraId="017CB3C6" w14:textId="77777777" w:rsidR="005F5CE3" w:rsidRDefault="005F5CE3" w:rsidP="005F5CE3">
          <w:pPr>
            <w:pStyle w:val="Zhlav"/>
            <w:tabs>
              <w:tab w:val="clear" w:pos="4536"/>
              <w:tab w:val="clear" w:pos="9072"/>
            </w:tabs>
          </w:pPr>
        </w:p>
      </w:tc>
      <w:tc>
        <w:tcPr>
          <w:tcW w:w="3209" w:type="dxa"/>
          <w:vAlign w:val="center"/>
        </w:tcPr>
        <w:p w14:paraId="28095DB7" w14:textId="77777777" w:rsidR="005F5CE3" w:rsidRDefault="005F5CE3" w:rsidP="005F5CE3">
          <w:pPr>
            <w:pStyle w:val="Zhlav"/>
            <w:tabs>
              <w:tab w:val="clear" w:pos="4536"/>
              <w:tab w:val="clear" w:pos="9072"/>
            </w:tabs>
            <w:jc w:val="center"/>
          </w:pPr>
        </w:p>
      </w:tc>
      <w:tc>
        <w:tcPr>
          <w:tcW w:w="3210" w:type="dxa"/>
          <w:vAlign w:val="center"/>
        </w:tcPr>
        <w:p w14:paraId="0A5D0476" w14:textId="77777777" w:rsidR="005F5CE3" w:rsidRDefault="005F5CE3" w:rsidP="005F5CE3">
          <w:pPr>
            <w:pStyle w:val="Zhlav"/>
            <w:tabs>
              <w:tab w:val="clear" w:pos="4536"/>
              <w:tab w:val="clear" w:pos="9072"/>
            </w:tabs>
            <w:jc w:val="right"/>
          </w:pPr>
        </w:p>
      </w:tc>
    </w:tr>
  </w:tbl>
  <w:p w14:paraId="413A6042" w14:textId="77777777" w:rsidR="0082154C" w:rsidRPr="005F5CE3" w:rsidRDefault="0082154C" w:rsidP="0082154C">
    <w:pPr>
      <w:pStyle w:val="Zhlav"/>
      <w:tabs>
        <w:tab w:val="clear" w:pos="4536"/>
        <w:tab w:val="clear" w:pos="9072"/>
      </w:tabs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6805" w:type="dxa"/>
      <w:tblInd w:w="-56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</w:tblGrid>
    <w:tr w:rsidR="005F5CE3" w14:paraId="0C862F80" w14:textId="77777777" w:rsidTr="005F5CE3">
      <w:trPr>
        <w:trHeight w:val="2183"/>
      </w:trPr>
      <w:tc>
        <w:tcPr>
          <w:tcW w:w="6805" w:type="dxa"/>
          <w:tcBorders>
            <w:top w:val="nil"/>
            <w:left w:val="nil"/>
            <w:bottom w:val="nil"/>
            <w:right w:val="nil"/>
          </w:tcBorders>
          <w:tcMar>
            <w:left w:w="357" w:type="dxa"/>
          </w:tcMar>
          <w:vAlign w:val="center"/>
        </w:tcPr>
        <w:p w14:paraId="0EF5F35F" w14:textId="77777777" w:rsidR="005F5CE3" w:rsidRDefault="005F5CE3" w:rsidP="005F5CE3">
          <w:pPr>
            <w:pStyle w:val="Zhlav"/>
            <w:tabs>
              <w:tab w:val="clear" w:pos="4536"/>
              <w:tab w:val="clear" w:pos="9072"/>
            </w:tabs>
          </w:pPr>
          <w:bookmarkStart w:id="0" w:name="_Hlk204116548"/>
          <w:bookmarkStart w:id="1" w:name="_Hlk204116549"/>
          <w:r>
            <w:rPr>
              <w:noProof/>
            </w:rPr>
            <w:drawing>
              <wp:inline distT="0" distB="0" distL="0" distR="0" wp14:anchorId="49840DC1" wp14:editId="6A1086BE">
                <wp:extent cx="2205413" cy="925200"/>
                <wp:effectExtent l="0" t="0" r="0" b="0"/>
                <wp:docPr id="792714666" name="Obrázek 3" descr="Obsah obrázku text, Grafika, Písmo, grafický design&#10;&#10;Obsah generovaný pomocí AI může být nesprávný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1616007" name="Obrázek 3" descr="Obsah obrázku text, Grafika, Písmo, grafický design&#10;&#10;Obsah generovaný pomocí AI může být nesprávný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5413" cy="92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0"/>
    <w:bookmarkEnd w:id="1"/>
  </w:tbl>
  <w:p w14:paraId="12D8E685" w14:textId="77777777" w:rsidR="00681D2F" w:rsidRPr="005F5CE3" w:rsidRDefault="00681D2F" w:rsidP="005F5CE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0F1450D"/>
    <w:multiLevelType w:val="hybridMultilevel"/>
    <w:tmpl w:val="9B3E0DE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262133"/>
    <w:multiLevelType w:val="hybridMultilevel"/>
    <w:tmpl w:val="247044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681514"/>
    <w:multiLevelType w:val="hybridMultilevel"/>
    <w:tmpl w:val="682613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6503AD"/>
    <w:multiLevelType w:val="hybridMultilevel"/>
    <w:tmpl w:val="F140DDF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AF056B8"/>
    <w:multiLevelType w:val="hybridMultilevel"/>
    <w:tmpl w:val="247044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4" w15:restartNumberingAfterBreak="0">
    <w:nsid w:val="0EB7359F"/>
    <w:multiLevelType w:val="hybridMultilevel"/>
    <w:tmpl w:val="B95EBA1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7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00F224A"/>
    <w:multiLevelType w:val="hybridMultilevel"/>
    <w:tmpl w:val="247044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2FD0922"/>
    <w:multiLevelType w:val="hybridMultilevel"/>
    <w:tmpl w:val="247044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2D6FCA"/>
    <w:multiLevelType w:val="hybridMultilevel"/>
    <w:tmpl w:val="247044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CE7849"/>
    <w:multiLevelType w:val="hybridMultilevel"/>
    <w:tmpl w:val="247044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9C2808"/>
    <w:multiLevelType w:val="hybridMultilevel"/>
    <w:tmpl w:val="247044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25" w15:restartNumberingAfterBreak="0">
    <w:nsid w:val="3DCB5CE2"/>
    <w:multiLevelType w:val="hybridMultilevel"/>
    <w:tmpl w:val="247044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28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2273A8"/>
    <w:multiLevelType w:val="hybridMultilevel"/>
    <w:tmpl w:val="17764C1A"/>
    <w:lvl w:ilvl="0" w:tplc="26FC01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31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32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33" w15:restartNumberingAfterBreak="0">
    <w:nsid w:val="555E4FEB"/>
    <w:multiLevelType w:val="hybridMultilevel"/>
    <w:tmpl w:val="F7121686"/>
    <w:lvl w:ilvl="0" w:tplc="F6EE9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AD7913"/>
    <w:multiLevelType w:val="hybridMultilevel"/>
    <w:tmpl w:val="247044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AB756F"/>
    <w:multiLevelType w:val="hybridMultilevel"/>
    <w:tmpl w:val="BE460B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8FB5CA2"/>
    <w:multiLevelType w:val="hybridMultilevel"/>
    <w:tmpl w:val="4A86607C"/>
    <w:lvl w:ilvl="0" w:tplc="CF6C1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C34CAD"/>
    <w:multiLevelType w:val="hybridMultilevel"/>
    <w:tmpl w:val="247044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17F6750"/>
    <w:multiLevelType w:val="hybridMultilevel"/>
    <w:tmpl w:val="D562D1DE"/>
    <w:lvl w:ilvl="0" w:tplc="5FB04D4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661F0D"/>
    <w:multiLevelType w:val="hybridMultilevel"/>
    <w:tmpl w:val="EFAC596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2"/>
  </w:num>
  <w:num w:numId="3">
    <w:abstractNumId w:val="32"/>
  </w:num>
  <w:num w:numId="4">
    <w:abstractNumId w:val="13"/>
  </w:num>
  <w:num w:numId="5">
    <w:abstractNumId w:val="4"/>
  </w:num>
  <w:num w:numId="6">
    <w:abstractNumId w:val="3"/>
  </w:num>
  <w:num w:numId="7">
    <w:abstractNumId w:val="2"/>
  </w:num>
  <w:num w:numId="8">
    <w:abstractNumId w:val="1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1"/>
  </w:num>
  <w:num w:numId="11">
    <w:abstractNumId w:val="0"/>
  </w:num>
  <w:num w:numId="12">
    <w:abstractNumId w:val="6"/>
  </w:num>
  <w:num w:numId="13">
    <w:abstractNumId w:val="5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0"/>
  </w:num>
  <w:num w:numId="16">
    <w:abstractNumId w:val="11"/>
  </w:num>
  <w:num w:numId="17">
    <w:abstractNumId w:val="27"/>
  </w:num>
  <w:num w:numId="18">
    <w:abstractNumId w:val="17"/>
  </w:num>
  <w:num w:numId="19">
    <w:abstractNumId w:val="38"/>
  </w:num>
  <w:num w:numId="20">
    <w:abstractNumId w:val="24"/>
  </w:num>
  <w:num w:numId="21">
    <w:abstractNumId w:val="26"/>
  </w:num>
  <w:num w:numId="22">
    <w:abstractNumId w:val="16"/>
  </w:num>
  <w:num w:numId="23">
    <w:abstractNumId w:val="23"/>
  </w:num>
  <w:num w:numId="24">
    <w:abstractNumId w:val="5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8"/>
  </w:num>
  <w:num w:numId="27">
    <w:abstractNumId w:val="39"/>
  </w:num>
  <w:num w:numId="28">
    <w:abstractNumId w:val="40"/>
  </w:num>
  <w:num w:numId="29">
    <w:abstractNumId w:val="20"/>
  </w:num>
  <w:num w:numId="30">
    <w:abstractNumId w:val="7"/>
  </w:num>
  <w:num w:numId="31">
    <w:abstractNumId w:val="33"/>
  </w:num>
  <w:num w:numId="32">
    <w:abstractNumId w:val="36"/>
  </w:num>
  <w:num w:numId="33">
    <w:abstractNumId w:val="29"/>
  </w:num>
  <w:num w:numId="34">
    <w:abstractNumId w:val="14"/>
  </w:num>
  <w:num w:numId="35">
    <w:abstractNumId w:val="35"/>
  </w:num>
  <w:num w:numId="36">
    <w:abstractNumId w:val="21"/>
  </w:num>
  <w:num w:numId="37">
    <w:abstractNumId w:val="19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2"/>
  </w:num>
  <w:num w:numId="44">
    <w:abstractNumId w:val="37"/>
  </w:num>
  <w:num w:numId="45">
    <w:abstractNumId w:val="25"/>
  </w:num>
  <w:num w:numId="46">
    <w:abstractNumId w:val="8"/>
  </w:num>
  <w:num w:numId="47">
    <w:abstractNumId w:val="10"/>
  </w:num>
  <w:num w:numId="4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9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pos w:val="sectEnd"/>
    <w:numFmt w:val="chicago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16F"/>
    <w:rsid w:val="00001D7C"/>
    <w:rsid w:val="000035E8"/>
    <w:rsid w:val="00005141"/>
    <w:rsid w:val="00022491"/>
    <w:rsid w:val="000227D3"/>
    <w:rsid w:val="00030121"/>
    <w:rsid w:val="000440DE"/>
    <w:rsid w:val="00046A30"/>
    <w:rsid w:val="00047A39"/>
    <w:rsid w:val="00052124"/>
    <w:rsid w:val="00056E57"/>
    <w:rsid w:val="00064B68"/>
    <w:rsid w:val="00065296"/>
    <w:rsid w:val="0007353A"/>
    <w:rsid w:val="00080A6A"/>
    <w:rsid w:val="00080DF6"/>
    <w:rsid w:val="000910A6"/>
    <w:rsid w:val="000921CE"/>
    <w:rsid w:val="000A0EB5"/>
    <w:rsid w:val="000A24D6"/>
    <w:rsid w:val="000A3C2D"/>
    <w:rsid w:val="000A43FF"/>
    <w:rsid w:val="000A5C80"/>
    <w:rsid w:val="000A7C7B"/>
    <w:rsid w:val="000B0830"/>
    <w:rsid w:val="000B33F9"/>
    <w:rsid w:val="000B638B"/>
    <w:rsid w:val="000C15C2"/>
    <w:rsid w:val="000C6B6F"/>
    <w:rsid w:val="000D66D9"/>
    <w:rsid w:val="000E19D5"/>
    <w:rsid w:val="000E63F2"/>
    <w:rsid w:val="000F6ED6"/>
    <w:rsid w:val="00116E74"/>
    <w:rsid w:val="001171B1"/>
    <w:rsid w:val="001203B2"/>
    <w:rsid w:val="00142C28"/>
    <w:rsid w:val="00143645"/>
    <w:rsid w:val="00143A15"/>
    <w:rsid w:val="00144878"/>
    <w:rsid w:val="00144F59"/>
    <w:rsid w:val="00160649"/>
    <w:rsid w:val="00160C0A"/>
    <w:rsid w:val="00174270"/>
    <w:rsid w:val="00176379"/>
    <w:rsid w:val="0017671C"/>
    <w:rsid w:val="001768C0"/>
    <w:rsid w:val="00176EEC"/>
    <w:rsid w:val="001816A5"/>
    <w:rsid w:val="00182CD8"/>
    <w:rsid w:val="0018361A"/>
    <w:rsid w:val="0019225D"/>
    <w:rsid w:val="001939D6"/>
    <w:rsid w:val="0019668E"/>
    <w:rsid w:val="001A3113"/>
    <w:rsid w:val="001A4E9E"/>
    <w:rsid w:val="001A6AE3"/>
    <w:rsid w:val="001B0DC9"/>
    <w:rsid w:val="001B2015"/>
    <w:rsid w:val="001B2D64"/>
    <w:rsid w:val="001B32C2"/>
    <w:rsid w:val="001B5B47"/>
    <w:rsid w:val="001C1C95"/>
    <w:rsid w:val="001C220B"/>
    <w:rsid w:val="001C4418"/>
    <w:rsid w:val="001C5D19"/>
    <w:rsid w:val="001E4EE7"/>
    <w:rsid w:val="001E5415"/>
    <w:rsid w:val="001E59A6"/>
    <w:rsid w:val="001E5B1B"/>
    <w:rsid w:val="001F5DEC"/>
    <w:rsid w:val="00201046"/>
    <w:rsid w:val="00204E4F"/>
    <w:rsid w:val="00206E63"/>
    <w:rsid w:val="00210AF3"/>
    <w:rsid w:val="00212DC3"/>
    <w:rsid w:val="0021395A"/>
    <w:rsid w:val="00217F09"/>
    <w:rsid w:val="0022222B"/>
    <w:rsid w:val="00223456"/>
    <w:rsid w:val="00226CB7"/>
    <w:rsid w:val="00235462"/>
    <w:rsid w:val="00240937"/>
    <w:rsid w:val="00245872"/>
    <w:rsid w:val="002461FC"/>
    <w:rsid w:val="002467FA"/>
    <w:rsid w:val="002474CC"/>
    <w:rsid w:val="00250E39"/>
    <w:rsid w:val="0025350D"/>
    <w:rsid w:val="00255426"/>
    <w:rsid w:val="00265A33"/>
    <w:rsid w:val="0028019B"/>
    <w:rsid w:val="00283206"/>
    <w:rsid w:val="002857F9"/>
    <w:rsid w:val="00290280"/>
    <w:rsid w:val="0029211E"/>
    <w:rsid w:val="00292D8A"/>
    <w:rsid w:val="0029531F"/>
    <w:rsid w:val="00297174"/>
    <w:rsid w:val="002976EF"/>
    <w:rsid w:val="002A6624"/>
    <w:rsid w:val="002A7F36"/>
    <w:rsid w:val="002B12F0"/>
    <w:rsid w:val="002B581C"/>
    <w:rsid w:val="002B610A"/>
    <w:rsid w:val="002B7755"/>
    <w:rsid w:val="002B78CD"/>
    <w:rsid w:val="002C17DA"/>
    <w:rsid w:val="002C2C56"/>
    <w:rsid w:val="002C3E9B"/>
    <w:rsid w:val="002D19D4"/>
    <w:rsid w:val="002D30F6"/>
    <w:rsid w:val="002D7D4B"/>
    <w:rsid w:val="002E2EB3"/>
    <w:rsid w:val="002E3334"/>
    <w:rsid w:val="002E586F"/>
    <w:rsid w:val="002F0BD2"/>
    <w:rsid w:val="002F0F5A"/>
    <w:rsid w:val="002F6B5A"/>
    <w:rsid w:val="002F7A0B"/>
    <w:rsid w:val="00307A52"/>
    <w:rsid w:val="00313E54"/>
    <w:rsid w:val="00314399"/>
    <w:rsid w:val="0031560F"/>
    <w:rsid w:val="0032085F"/>
    <w:rsid w:val="003233D9"/>
    <w:rsid w:val="00324239"/>
    <w:rsid w:val="003245EA"/>
    <w:rsid w:val="00324DEC"/>
    <w:rsid w:val="00336E19"/>
    <w:rsid w:val="00337143"/>
    <w:rsid w:val="00344845"/>
    <w:rsid w:val="00346D44"/>
    <w:rsid w:val="00351174"/>
    <w:rsid w:val="00355991"/>
    <w:rsid w:val="003607C5"/>
    <w:rsid w:val="00381502"/>
    <w:rsid w:val="00381AEC"/>
    <w:rsid w:val="003829B3"/>
    <w:rsid w:val="00393AEE"/>
    <w:rsid w:val="00396F4D"/>
    <w:rsid w:val="003B29DA"/>
    <w:rsid w:val="003C69BF"/>
    <w:rsid w:val="003D2364"/>
    <w:rsid w:val="003D5501"/>
    <w:rsid w:val="003F3AFC"/>
    <w:rsid w:val="003F3D4E"/>
    <w:rsid w:val="004030BA"/>
    <w:rsid w:val="004106A6"/>
    <w:rsid w:val="00413F9B"/>
    <w:rsid w:val="00417439"/>
    <w:rsid w:val="004222D6"/>
    <w:rsid w:val="00425DF0"/>
    <w:rsid w:val="004272F1"/>
    <w:rsid w:val="00432AB7"/>
    <w:rsid w:val="004411E8"/>
    <w:rsid w:val="00446167"/>
    <w:rsid w:val="00446EEC"/>
    <w:rsid w:val="0045134B"/>
    <w:rsid w:val="004527F4"/>
    <w:rsid w:val="00452F00"/>
    <w:rsid w:val="004600AF"/>
    <w:rsid w:val="004606EF"/>
    <w:rsid w:val="00464878"/>
    <w:rsid w:val="00464E76"/>
    <w:rsid w:val="00465B5A"/>
    <w:rsid w:val="0048012D"/>
    <w:rsid w:val="004811B0"/>
    <w:rsid w:val="00482FEC"/>
    <w:rsid w:val="00485B9A"/>
    <w:rsid w:val="00487FFC"/>
    <w:rsid w:val="0049253C"/>
    <w:rsid w:val="00493F5F"/>
    <w:rsid w:val="004967C3"/>
    <w:rsid w:val="004A0A6A"/>
    <w:rsid w:val="004A0BB5"/>
    <w:rsid w:val="004A47D8"/>
    <w:rsid w:val="004B26F6"/>
    <w:rsid w:val="004B4FF0"/>
    <w:rsid w:val="004B5622"/>
    <w:rsid w:val="004B5E6A"/>
    <w:rsid w:val="004C29D6"/>
    <w:rsid w:val="004C442D"/>
    <w:rsid w:val="004D1535"/>
    <w:rsid w:val="004E2400"/>
    <w:rsid w:val="004F0AFD"/>
    <w:rsid w:val="00505444"/>
    <w:rsid w:val="0051474C"/>
    <w:rsid w:val="00521965"/>
    <w:rsid w:val="00521C01"/>
    <w:rsid w:val="00527374"/>
    <w:rsid w:val="005320AF"/>
    <w:rsid w:val="00533A24"/>
    <w:rsid w:val="00537701"/>
    <w:rsid w:val="0054097B"/>
    <w:rsid w:val="005516F4"/>
    <w:rsid w:val="0055291D"/>
    <w:rsid w:val="00555476"/>
    <w:rsid w:val="0056079F"/>
    <w:rsid w:val="00564EC2"/>
    <w:rsid w:val="0056574E"/>
    <w:rsid w:val="00570710"/>
    <w:rsid w:val="00572777"/>
    <w:rsid w:val="005729A3"/>
    <w:rsid w:val="00577EF9"/>
    <w:rsid w:val="00584197"/>
    <w:rsid w:val="00594C50"/>
    <w:rsid w:val="005A2D56"/>
    <w:rsid w:val="005A3DD6"/>
    <w:rsid w:val="005A4577"/>
    <w:rsid w:val="005B0766"/>
    <w:rsid w:val="005B5E09"/>
    <w:rsid w:val="005B6A26"/>
    <w:rsid w:val="005B78F1"/>
    <w:rsid w:val="005B7D61"/>
    <w:rsid w:val="005C015D"/>
    <w:rsid w:val="005C4F7B"/>
    <w:rsid w:val="005D150B"/>
    <w:rsid w:val="005D4678"/>
    <w:rsid w:val="005E736D"/>
    <w:rsid w:val="005F107B"/>
    <w:rsid w:val="005F1921"/>
    <w:rsid w:val="005F3A7C"/>
    <w:rsid w:val="005F3CE0"/>
    <w:rsid w:val="005F5CE3"/>
    <w:rsid w:val="006018C1"/>
    <w:rsid w:val="0060336A"/>
    <w:rsid w:val="00605C29"/>
    <w:rsid w:val="0061353D"/>
    <w:rsid w:val="0061466E"/>
    <w:rsid w:val="006203FA"/>
    <w:rsid w:val="00620F0E"/>
    <w:rsid w:val="00623A11"/>
    <w:rsid w:val="00626A7C"/>
    <w:rsid w:val="00631D37"/>
    <w:rsid w:val="006340A0"/>
    <w:rsid w:val="00637E52"/>
    <w:rsid w:val="006440E4"/>
    <w:rsid w:val="00644FD5"/>
    <w:rsid w:val="006507AC"/>
    <w:rsid w:val="0065134F"/>
    <w:rsid w:val="0066182C"/>
    <w:rsid w:val="0066316F"/>
    <w:rsid w:val="006671BD"/>
    <w:rsid w:val="006737A7"/>
    <w:rsid w:val="00681D2F"/>
    <w:rsid w:val="00684F2B"/>
    <w:rsid w:val="00685408"/>
    <w:rsid w:val="00692E26"/>
    <w:rsid w:val="00695E40"/>
    <w:rsid w:val="006972C1"/>
    <w:rsid w:val="006A1115"/>
    <w:rsid w:val="006B0109"/>
    <w:rsid w:val="006B26E3"/>
    <w:rsid w:val="006B482B"/>
    <w:rsid w:val="006C5760"/>
    <w:rsid w:val="006C5C03"/>
    <w:rsid w:val="006D238D"/>
    <w:rsid w:val="006E7930"/>
    <w:rsid w:val="006E7BCA"/>
    <w:rsid w:val="006F05FE"/>
    <w:rsid w:val="006F2547"/>
    <w:rsid w:val="006F3867"/>
    <w:rsid w:val="00701005"/>
    <w:rsid w:val="007032C8"/>
    <w:rsid w:val="007279DC"/>
    <w:rsid w:val="00732E65"/>
    <w:rsid w:val="0073399B"/>
    <w:rsid w:val="00735633"/>
    <w:rsid w:val="007368C6"/>
    <w:rsid w:val="00743817"/>
    <w:rsid w:val="007476DF"/>
    <w:rsid w:val="007572B4"/>
    <w:rsid w:val="007572CF"/>
    <w:rsid w:val="00761543"/>
    <w:rsid w:val="00766DA6"/>
    <w:rsid w:val="00773B58"/>
    <w:rsid w:val="00791D62"/>
    <w:rsid w:val="00795AF5"/>
    <w:rsid w:val="007A0BCB"/>
    <w:rsid w:val="007A19D6"/>
    <w:rsid w:val="007A4ABD"/>
    <w:rsid w:val="007B0AE0"/>
    <w:rsid w:val="007B1611"/>
    <w:rsid w:val="007B18C3"/>
    <w:rsid w:val="007B359F"/>
    <w:rsid w:val="007C4D43"/>
    <w:rsid w:val="007D4473"/>
    <w:rsid w:val="007E14CA"/>
    <w:rsid w:val="007E2B74"/>
    <w:rsid w:val="007E7621"/>
    <w:rsid w:val="007E7F58"/>
    <w:rsid w:val="007F3AD9"/>
    <w:rsid w:val="007F4C20"/>
    <w:rsid w:val="007F5DDF"/>
    <w:rsid w:val="00803DB4"/>
    <w:rsid w:val="00805E8B"/>
    <w:rsid w:val="008079B1"/>
    <w:rsid w:val="008153E5"/>
    <w:rsid w:val="008158E7"/>
    <w:rsid w:val="0082154C"/>
    <w:rsid w:val="00821A6B"/>
    <w:rsid w:val="00825EFA"/>
    <w:rsid w:val="008315F0"/>
    <w:rsid w:val="008333E9"/>
    <w:rsid w:val="00851B67"/>
    <w:rsid w:val="00856B25"/>
    <w:rsid w:val="008575A4"/>
    <w:rsid w:val="00862147"/>
    <w:rsid w:val="008702DF"/>
    <w:rsid w:val="00885E98"/>
    <w:rsid w:val="008A53CF"/>
    <w:rsid w:val="008A5E77"/>
    <w:rsid w:val="008A6B4D"/>
    <w:rsid w:val="008A7F68"/>
    <w:rsid w:val="008B2645"/>
    <w:rsid w:val="008B672D"/>
    <w:rsid w:val="008B779B"/>
    <w:rsid w:val="008B792A"/>
    <w:rsid w:val="008C3123"/>
    <w:rsid w:val="008C7BE1"/>
    <w:rsid w:val="008D1C89"/>
    <w:rsid w:val="008D5F8D"/>
    <w:rsid w:val="008E0A80"/>
    <w:rsid w:val="008F0710"/>
    <w:rsid w:val="008F41CC"/>
    <w:rsid w:val="009007A2"/>
    <w:rsid w:val="00901E7E"/>
    <w:rsid w:val="0090712E"/>
    <w:rsid w:val="00910247"/>
    <w:rsid w:val="009151EB"/>
    <w:rsid w:val="00922460"/>
    <w:rsid w:val="00932E6A"/>
    <w:rsid w:val="00956ED3"/>
    <w:rsid w:val="00965867"/>
    <w:rsid w:val="009810F2"/>
    <w:rsid w:val="00983AC7"/>
    <w:rsid w:val="00986CFD"/>
    <w:rsid w:val="0099397F"/>
    <w:rsid w:val="009A7149"/>
    <w:rsid w:val="009B0892"/>
    <w:rsid w:val="009B42EF"/>
    <w:rsid w:val="009C1349"/>
    <w:rsid w:val="009C1C70"/>
    <w:rsid w:val="009C32ED"/>
    <w:rsid w:val="009C4602"/>
    <w:rsid w:val="009D6A42"/>
    <w:rsid w:val="009D70C2"/>
    <w:rsid w:val="009E2CDF"/>
    <w:rsid w:val="009E65BC"/>
    <w:rsid w:val="00A00C73"/>
    <w:rsid w:val="00A109A8"/>
    <w:rsid w:val="00A12966"/>
    <w:rsid w:val="00A15395"/>
    <w:rsid w:val="00A16BCF"/>
    <w:rsid w:val="00A2132E"/>
    <w:rsid w:val="00A26B92"/>
    <w:rsid w:val="00A402AA"/>
    <w:rsid w:val="00A405EB"/>
    <w:rsid w:val="00A42006"/>
    <w:rsid w:val="00A458EC"/>
    <w:rsid w:val="00A47CB2"/>
    <w:rsid w:val="00A536C2"/>
    <w:rsid w:val="00A66B6E"/>
    <w:rsid w:val="00A670EB"/>
    <w:rsid w:val="00A730E8"/>
    <w:rsid w:val="00A860BD"/>
    <w:rsid w:val="00A9582F"/>
    <w:rsid w:val="00AA1E0E"/>
    <w:rsid w:val="00AA508A"/>
    <w:rsid w:val="00AA773D"/>
    <w:rsid w:val="00AB2A00"/>
    <w:rsid w:val="00AC1394"/>
    <w:rsid w:val="00AC1BD1"/>
    <w:rsid w:val="00AC598A"/>
    <w:rsid w:val="00AC5A2A"/>
    <w:rsid w:val="00AC5C6E"/>
    <w:rsid w:val="00AD0DD8"/>
    <w:rsid w:val="00AD1732"/>
    <w:rsid w:val="00AE326B"/>
    <w:rsid w:val="00AF2582"/>
    <w:rsid w:val="00B00432"/>
    <w:rsid w:val="00B06197"/>
    <w:rsid w:val="00B14B19"/>
    <w:rsid w:val="00B225D3"/>
    <w:rsid w:val="00B275B6"/>
    <w:rsid w:val="00B43FB6"/>
    <w:rsid w:val="00B5161F"/>
    <w:rsid w:val="00B57465"/>
    <w:rsid w:val="00B721B8"/>
    <w:rsid w:val="00B74F08"/>
    <w:rsid w:val="00B75DF3"/>
    <w:rsid w:val="00B917A0"/>
    <w:rsid w:val="00BA45E4"/>
    <w:rsid w:val="00BA4AED"/>
    <w:rsid w:val="00BB2BA5"/>
    <w:rsid w:val="00BB6F20"/>
    <w:rsid w:val="00BC5406"/>
    <w:rsid w:val="00BD36B0"/>
    <w:rsid w:val="00BD6A17"/>
    <w:rsid w:val="00BD74D4"/>
    <w:rsid w:val="00BE1358"/>
    <w:rsid w:val="00BE5249"/>
    <w:rsid w:val="00BE63A8"/>
    <w:rsid w:val="00BF59CB"/>
    <w:rsid w:val="00C02A77"/>
    <w:rsid w:val="00C02CA3"/>
    <w:rsid w:val="00C062F9"/>
    <w:rsid w:val="00C1026C"/>
    <w:rsid w:val="00C12C2F"/>
    <w:rsid w:val="00C16B80"/>
    <w:rsid w:val="00C21335"/>
    <w:rsid w:val="00C24849"/>
    <w:rsid w:val="00C25CE4"/>
    <w:rsid w:val="00C4163D"/>
    <w:rsid w:val="00C47881"/>
    <w:rsid w:val="00C53986"/>
    <w:rsid w:val="00C548B2"/>
    <w:rsid w:val="00C555EB"/>
    <w:rsid w:val="00C60E76"/>
    <w:rsid w:val="00C66373"/>
    <w:rsid w:val="00C6653D"/>
    <w:rsid w:val="00C67025"/>
    <w:rsid w:val="00C807B6"/>
    <w:rsid w:val="00C95BD2"/>
    <w:rsid w:val="00C9644C"/>
    <w:rsid w:val="00CA39FD"/>
    <w:rsid w:val="00CA49D2"/>
    <w:rsid w:val="00CA5D22"/>
    <w:rsid w:val="00CB52E7"/>
    <w:rsid w:val="00CC2EFA"/>
    <w:rsid w:val="00CC73A3"/>
    <w:rsid w:val="00CD460A"/>
    <w:rsid w:val="00CD4BB0"/>
    <w:rsid w:val="00CE2C96"/>
    <w:rsid w:val="00CF005A"/>
    <w:rsid w:val="00CF2312"/>
    <w:rsid w:val="00D005EC"/>
    <w:rsid w:val="00D00F84"/>
    <w:rsid w:val="00D03331"/>
    <w:rsid w:val="00D03AA6"/>
    <w:rsid w:val="00D14EEF"/>
    <w:rsid w:val="00D21A58"/>
    <w:rsid w:val="00D272CE"/>
    <w:rsid w:val="00D27A81"/>
    <w:rsid w:val="00D30AEE"/>
    <w:rsid w:val="00D328F2"/>
    <w:rsid w:val="00D4616F"/>
    <w:rsid w:val="00D5037B"/>
    <w:rsid w:val="00D5055D"/>
    <w:rsid w:val="00D5179A"/>
    <w:rsid w:val="00D65DF2"/>
    <w:rsid w:val="00D65F6E"/>
    <w:rsid w:val="00D70CBD"/>
    <w:rsid w:val="00D76A2D"/>
    <w:rsid w:val="00D82B7A"/>
    <w:rsid w:val="00D87A5F"/>
    <w:rsid w:val="00D90C91"/>
    <w:rsid w:val="00DA66CA"/>
    <w:rsid w:val="00DB248D"/>
    <w:rsid w:val="00DC0756"/>
    <w:rsid w:val="00DD18D6"/>
    <w:rsid w:val="00DD5504"/>
    <w:rsid w:val="00DD66C5"/>
    <w:rsid w:val="00DD6C28"/>
    <w:rsid w:val="00DD7D35"/>
    <w:rsid w:val="00DE181B"/>
    <w:rsid w:val="00DE7AFB"/>
    <w:rsid w:val="00DF0857"/>
    <w:rsid w:val="00E023DE"/>
    <w:rsid w:val="00E11F32"/>
    <w:rsid w:val="00E13712"/>
    <w:rsid w:val="00E16D15"/>
    <w:rsid w:val="00E22D0F"/>
    <w:rsid w:val="00E23F14"/>
    <w:rsid w:val="00E25F2D"/>
    <w:rsid w:val="00E273EA"/>
    <w:rsid w:val="00E411B0"/>
    <w:rsid w:val="00E50461"/>
    <w:rsid w:val="00E6328B"/>
    <w:rsid w:val="00E63EA1"/>
    <w:rsid w:val="00E63F1F"/>
    <w:rsid w:val="00E6539D"/>
    <w:rsid w:val="00E67B69"/>
    <w:rsid w:val="00E70F72"/>
    <w:rsid w:val="00E72550"/>
    <w:rsid w:val="00E80ACE"/>
    <w:rsid w:val="00E813A5"/>
    <w:rsid w:val="00E81F66"/>
    <w:rsid w:val="00E92A00"/>
    <w:rsid w:val="00EA09E1"/>
    <w:rsid w:val="00EA1F84"/>
    <w:rsid w:val="00EA217B"/>
    <w:rsid w:val="00EB2B2A"/>
    <w:rsid w:val="00EB408C"/>
    <w:rsid w:val="00EC01F9"/>
    <w:rsid w:val="00EC3947"/>
    <w:rsid w:val="00EC628F"/>
    <w:rsid w:val="00ED0232"/>
    <w:rsid w:val="00ED0DFB"/>
    <w:rsid w:val="00ED26DC"/>
    <w:rsid w:val="00ED36BD"/>
    <w:rsid w:val="00ED698A"/>
    <w:rsid w:val="00EE1EED"/>
    <w:rsid w:val="00EE3F43"/>
    <w:rsid w:val="00EE419A"/>
    <w:rsid w:val="00EF41B3"/>
    <w:rsid w:val="00EF7227"/>
    <w:rsid w:val="00F015F8"/>
    <w:rsid w:val="00F07EA8"/>
    <w:rsid w:val="00F105AE"/>
    <w:rsid w:val="00F10D11"/>
    <w:rsid w:val="00F1124C"/>
    <w:rsid w:val="00F1323D"/>
    <w:rsid w:val="00F17057"/>
    <w:rsid w:val="00F21F12"/>
    <w:rsid w:val="00F33276"/>
    <w:rsid w:val="00F34DBE"/>
    <w:rsid w:val="00F37A7F"/>
    <w:rsid w:val="00F405B9"/>
    <w:rsid w:val="00F45770"/>
    <w:rsid w:val="00F72738"/>
    <w:rsid w:val="00F72743"/>
    <w:rsid w:val="00F73292"/>
    <w:rsid w:val="00F82C17"/>
    <w:rsid w:val="00F83115"/>
    <w:rsid w:val="00F84E6A"/>
    <w:rsid w:val="00F85EC7"/>
    <w:rsid w:val="00F91D5B"/>
    <w:rsid w:val="00FA7CFB"/>
    <w:rsid w:val="00FB3E86"/>
    <w:rsid w:val="00FB7426"/>
    <w:rsid w:val="00FC34FB"/>
    <w:rsid w:val="00FC5DDD"/>
    <w:rsid w:val="00FC7EB0"/>
    <w:rsid w:val="00FD2F03"/>
    <w:rsid w:val="00FD3987"/>
    <w:rsid w:val="00FD625C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C7BE23"/>
  <w15:chartTrackingRefBased/>
  <w15:docId w15:val="{8F8227F6-84F3-47BA-B104-9B3EAC42A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30AEE"/>
    <w:pPr>
      <w:jc w:val="both"/>
    </w:pPr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 w:after="160"/>
      <w:outlineLvl w:val="0"/>
    </w:pPr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8B672D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8B672D"/>
    <w:rPr>
      <w:sz w:val="18"/>
    </w:rPr>
  </w:style>
  <w:style w:type="paragraph" w:styleId="Bezmezer">
    <w:name w:val="No Spacing"/>
    <w:link w:val="BezmezerChar"/>
    <w:uiPriority w:val="1"/>
    <w:qFormat/>
    <w:rsid w:val="00313E54"/>
    <w:pPr>
      <w:spacing w:after="0"/>
      <w:jc w:val="both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 w:line="240" w:lineRule="auto"/>
    </w:pPr>
    <w:rPr>
      <w:iCs/>
      <w:color w:val="003657" w:themeColor="text2"/>
      <w:sz w:val="16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313E54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cuni.cz/UK-13891.html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artj9aj\AppData\Local\Microsoft\Windows\INetCache\Content.Outlook\O0DYQST8\UK-sablona-CZ-opatreni-rektor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AA151BBCD8544E3B7A4B7B1D14B90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958A482-11E3-4F10-982E-3A1CB77B30D6}"/>
      </w:docPartPr>
      <w:docPartBody>
        <w:p w:rsidR="00C25FAD" w:rsidRDefault="00C25FAD">
          <w:pPr>
            <w:pStyle w:val="DAA151BBCD8544E3B7A4B7B1D14B90A9"/>
          </w:pPr>
          <w:r w:rsidRPr="00F0255A">
            <w:rPr>
              <w:rStyle w:val="Zstupntext"/>
              <w:sz w:val="70"/>
              <w:szCs w:val="70"/>
            </w:rPr>
            <w:t>[Název]</w:t>
          </w:r>
        </w:p>
      </w:docPartBody>
    </w:docPart>
    <w:docPart>
      <w:docPartPr>
        <w:name w:val="624E0B8A728944699E31CA87563BA8E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9CAFD29-7A61-4CD4-96B6-C8E6F3D2B289}"/>
      </w:docPartPr>
      <w:docPartBody>
        <w:p w:rsidR="00C25FAD" w:rsidRDefault="00C25FAD">
          <w:pPr>
            <w:pStyle w:val="624E0B8A728944699E31CA87563BA8EC"/>
          </w:pPr>
          <w:r w:rsidRPr="00920699">
            <w:rPr>
              <w:rStyle w:val="Zstupntext"/>
            </w:rPr>
            <w:t>[</w:t>
          </w:r>
          <w:r>
            <w:rPr>
              <w:rStyle w:val="Zstupntext"/>
            </w:rPr>
            <w:t>Název opatření</w:t>
          </w:r>
          <w:r w:rsidRPr="00920699">
            <w:rPr>
              <w:rStyle w:val="Zstupntext"/>
            </w:rPr>
            <w:t>]</w:t>
          </w:r>
        </w:p>
      </w:docPartBody>
    </w:docPart>
    <w:docPart>
      <w:docPartPr>
        <w:name w:val="A0ECC770B14C4B2E8EC33168BBB2C65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69A1DEB-DC19-486B-9284-B27856585171}"/>
      </w:docPartPr>
      <w:docPartBody>
        <w:p w:rsidR="00C25FAD" w:rsidRDefault="00C25FAD" w:rsidP="00C25FAD">
          <w:pPr>
            <w:pStyle w:val="A0ECC770B14C4B2E8EC33168BBB2C654"/>
          </w:pPr>
          <w:r>
            <w:rPr>
              <w:rStyle w:val="Zstupntext"/>
            </w:rPr>
            <w:t>[Zvolte datum účinnosti]</w:t>
          </w:r>
        </w:p>
      </w:docPartBody>
    </w:docPart>
    <w:docPart>
      <w:docPartPr>
        <w:name w:val="14FC05A6799F48DFB628BD2CC11EB33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45984ED9-F3DF-4674-946B-FC7D991CA46C}"/>
      </w:docPartPr>
      <w:docPartBody>
        <w:p w:rsidR="00C25FAD" w:rsidRDefault="00C25FAD" w:rsidP="00C25FAD">
          <w:pPr>
            <w:pStyle w:val="14FC05A6799F48DFB628BD2CC11EB339"/>
          </w:pPr>
          <w:r>
            <w:rPr>
              <w:rStyle w:val="Zstupntext"/>
            </w:rPr>
            <w:t>[Zvolte datum účinnosti]</w:t>
          </w:r>
        </w:p>
      </w:docPartBody>
    </w:docPart>
    <w:docPart>
      <w:docPartPr>
        <w:name w:val="72636A03764048A2BFC34953B3FFC9F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A791148-BBB4-4FB5-AADA-0F67AC4C6D3B}"/>
      </w:docPartPr>
      <w:docPartBody>
        <w:p w:rsidR="00C25FAD" w:rsidRDefault="00C25FAD" w:rsidP="00C25FAD">
          <w:pPr>
            <w:pStyle w:val="72636A03764048A2BFC34953B3FFC9F4"/>
          </w:pPr>
          <w:r>
            <w:rPr>
              <w:rStyle w:val="Zstupntext"/>
            </w:rPr>
            <w:t>[Zvolte datum účinnosti]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FAD"/>
    <w:rsid w:val="000D66D9"/>
    <w:rsid w:val="00AC338E"/>
    <w:rsid w:val="00C25FAD"/>
    <w:rsid w:val="00F13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C25FAD"/>
    <w:rPr>
      <w:color w:val="666666"/>
    </w:rPr>
  </w:style>
  <w:style w:type="paragraph" w:customStyle="1" w:styleId="DAA151BBCD8544E3B7A4B7B1D14B90A9">
    <w:name w:val="DAA151BBCD8544E3B7A4B7B1D14B90A9"/>
  </w:style>
  <w:style w:type="paragraph" w:customStyle="1" w:styleId="624E0B8A728944699E31CA87563BA8EC">
    <w:name w:val="624E0B8A728944699E31CA87563BA8EC"/>
  </w:style>
  <w:style w:type="paragraph" w:customStyle="1" w:styleId="A0ECC770B14C4B2E8EC33168BBB2C654">
    <w:name w:val="A0ECC770B14C4B2E8EC33168BBB2C654"/>
    <w:rsid w:val="00C25FAD"/>
  </w:style>
  <w:style w:type="paragraph" w:customStyle="1" w:styleId="14FC05A6799F48DFB628BD2CC11EB339">
    <w:name w:val="14FC05A6799F48DFB628BD2CC11EB339"/>
    <w:rsid w:val="00C25FAD"/>
  </w:style>
  <w:style w:type="paragraph" w:customStyle="1" w:styleId="72636A03764048A2BFC34953B3FFC9F4">
    <w:name w:val="72636A03764048A2BFC34953B3FFC9F4"/>
    <w:rsid w:val="00C25FA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UK-sablona-CZ-opatreni-rektora.dotx</Template>
  <TotalTime>3</TotalTime>
  <Pages>8</Pages>
  <Words>2714</Words>
  <Characters>16014</Characters>
  <Application>Microsoft Office Word</Application>
  <DocSecurity>0</DocSecurity>
  <Lines>133</Lines>
  <Paragraphs>37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Opatření rektora č. 4/2026</vt:lpstr>
    </vt:vector>
  </TitlesOfParts>
  <Company>Univerzita Karlova</Company>
  <LinksUpToDate>false</LinksUpToDate>
  <CharactersWithSpaces>18691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Opatření rektora č. 4/2026</dc:title>
  <dc:subject>Změna opatření rektora č. 57/2025, Zásady podpory Univerzity Karlovy pro excelenci a příležitosti v rámci 4EU+ Aliance (FoCUs: 4EU+)</dc:subject>
  <dc:creator>Vacek Josef</dc:creator>
  <cp:keywords/>
  <dc:description/>
  <cp:lastModifiedBy>Katrin Tarkhounová</cp:lastModifiedBy>
  <cp:revision>3</cp:revision>
  <cp:lastPrinted>2026-01-29T15:44:00Z</cp:lastPrinted>
  <dcterms:created xsi:type="dcterms:W3CDTF">2026-01-29T11:11:00Z</dcterms:created>
  <dcterms:modified xsi:type="dcterms:W3CDTF">2026-01-29T15:44:00Z</dcterms:modified>
  <cp:category/>
</cp:coreProperties>
</file>